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79A" w:rsidRPr="00CD179A" w:rsidRDefault="00CD179A" w:rsidP="00CD179A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 xml:space="preserve">МИНИСТЕРСТВО ОБРАЗОВАНИЯ И НАУКИ РТ </w:t>
      </w:r>
    </w:p>
    <w:p w:rsidR="00CD179A" w:rsidRPr="00CD179A" w:rsidRDefault="00CD179A" w:rsidP="00CD179A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>ГАПОУ   «Арский агропромышленный профессиональный колледж »</w:t>
      </w:r>
    </w:p>
    <w:p w:rsidR="00CD179A" w:rsidRPr="00CD179A" w:rsidRDefault="00CD179A" w:rsidP="00CD1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D179A" w:rsidRPr="00CD179A" w:rsidRDefault="00CD179A" w:rsidP="00CD1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D179A" w:rsidRPr="00CD179A" w:rsidRDefault="00CD179A" w:rsidP="00CD1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D179A" w:rsidRPr="00CD179A" w:rsidRDefault="00CD179A" w:rsidP="00CD179A">
      <w:pPr>
        <w:tabs>
          <w:tab w:val="left" w:pos="570"/>
          <w:tab w:val="left" w:pos="5925"/>
          <w:tab w:val="left" w:pos="6810"/>
          <w:tab w:val="left" w:pos="824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7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Согласовано»</w:t>
      </w:r>
      <w:r w:rsidRPr="00CD17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«Утверждаю»</w:t>
      </w:r>
      <w:r w:rsidRPr="00CD17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D179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        </w:t>
      </w:r>
    </w:p>
    <w:p w:rsidR="00CD179A" w:rsidRPr="00CD179A" w:rsidRDefault="00CD179A" w:rsidP="00CD179A">
      <w:pPr>
        <w:tabs>
          <w:tab w:val="left" w:pos="645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spellStart"/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</w:t>
      </w:r>
      <w:proofErr w:type="gramStart"/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>етод</w:t>
      </w:r>
      <w:proofErr w:type="spellEnd"/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комиссии</w:t>
      </w:r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Директор ГАПОУ«ААПК»</w:t>
      </w:r>
    </w:p>
    <w:p w:rsidR="004A72BE" w:rsidRPr="00CD179A" w:rsidRDefault="00BB7799" w:rsidP="004A72BE">
      <w:pPr>
        <w:tabs>
          <w:tab w:val="left" w:pos="645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72BE">
        <w:rPr>
          <w:rFonts w:ascii="Times New Roman" w:eastAsia="Times New Roman" w:hAnsi="Times New Roman" w:cs="Times New Roman"/>
          <w:sz w:val="24"/>
          <w:szCs w:val="24"/>
          <w:lang w:eastAsia="ru-RU"/>
        </w:rPr>
        <w:t>5 марта 2021</w:t>
      </w:r>
      <w:r w:rsidR="00CD179A"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A72BE">
        <w:rPr>
          <w:rFonts w:ascii="Times New Roman" w:eastAsia="Times New Roman" w:hAnsi="Times New Roman" w:cs="Times New Roman"/>
          <w:sz w:val="24"/>
          <w:szCs w:val="24"/>
          <w:lang w:eastAsia="ru-RU"/>
        </w:rPr>
        <w:t>5 марта 2021</w:t>
      </w:r>
      <w:r w:rsidR="004A72BE"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CD179A" w:rsidRPr="00CD179A" w:rsidRDefault="00CD179A" w:rsidP="00CD179A">
      <w:pPr>
        <w:tabs>
          <w:tab w:val="left" w:pos="645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Пред._____ </w:t>
      </w:r>
      <w:proofErr w:type="spellStart"/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>Л.Г.Шайдуллина</w:t>
      </w:r>
      <w:proofErr w:type="spellEnd"/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  <w:r w:rsidRPr="00CD179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</w:t>
      </w:r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1 декабря 2020 года</w:t>
      </w:r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__________________</w:t>
      </w:r>
    </w:p>
    <w:p w:rsidR="00CD179A" w:rsidRPr="00CD179A" w:rsidRDefault="00CD179A" w:rsidP="00CD179A">
      <w:pPr>
        <w:tabs>
          <w:tab w:val="left" w:pos="633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79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_________</w:t>
      </w:r>
      <w:r w:rsidRPr="00CD179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/</w:t>
      </w:r>
      <w:proofErr w:type="spellStart"/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>З.М.Давлетбаев</w:t>
      </w:r>
      <w:proofErr w:type="spellEnd"/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CD179A" w:rsidRPr="00CD179A" w:rsidRDefault="00CD179A" w:rsidP="00CD179A">
      <w:pPr>
        <w:tabs>
          <w:tab w:val="left" w:pos="645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79A" w:rsidRPr="00CD179A" w:rsidRDefault="00CD179A" w:rsidP="00CD179A">
      <w:pPr>
        <w:tabs>
          <w:tab w:val="left" w:pos="4635"/>
          <w:tab w:val="left" w:pos="5805"/>
          <w:tab w:val="right" w:pos="9297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D179A" w:rsidRPr="00CD179A" w:rsidRDefault="00CD179A" w:rsidP="00CD179A">
      <w:pPr>
        <w:tabs>
          <w:tab w:val="right" w:pos="9297"/>
        </w:tabs>
        <w:spacing w:after="0" w:line="360" w:lineRule="auto"/>
        <w:ind w:left="6360" w:hangingChars="2650" w:hanging="6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</w:p>
    <w:p w:rsidR="00CD179A" w:rsidRPr="00CD179A" w:rsidRDefault="00CD179A" w:rsidP="00CD179A">
      <w:pPr>
        <w:suppressAutoHyphens/>
        <w:spacing w:after="0" w:line="240" w:lineRule="auto"/>
        <w:ind w:firstLineChars="717" w:firstLine="201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179A" w:rsidRPr="00CD179A" w:rsidRDefault="00CD179A" w:rsidP="00CD179A">
      <w:pPr>
        <w:suppressAutoHyphens/>
        <w:spacing w:after="0" w:line="240" w:lineRule="auto"/>
        <w:ind w:firstLineChars="717" w:firstLine="201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179A" w:rsidRPr="00CD179A" w:rsidRDefault="00CD179A" w:rsidP="00CD179A">
      <w:pPr>
        <w:suppressAutoHyphens/>
        <w:spacing w:after="0" w:line="240" w:lineRule="auto"/>
        <w:ind w:firstLineChars="717" w:firstLine="201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179A" w:rsidRPr="00CD179A" w:rsidRDefault="00CD179A" w:rsidP="00CD179A">
      <w:pPr>
        <w:suppressAutoHyphens/>
        <w:spacing w:after="0" w:line="240" w:lineRule="auto"/>
        <w:ind w:firstLineChars="717" w:firstLine="201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179A" w:rsidRPr="00CD179A" w:rsidRDefault="00CD179A" w:rsidP="00CD179A">
      <w:pPr>
        <w:suppressAutoHyphens/>
        <w:spacing w:after="0" w:line="240" w:lineRule="auto"/>
        <w:ind w:firstLineChars="717" w:firstLine="201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ПРОГРАММА УЧЕБНОЙ    ДИСЦИПЛИНЫ  </w:t>
      </w:r>
    </w:p>
    <w:p w:rsidR="00CD179A" w:rsidRPr="00CD179A" w:rsidRDefault="00CD179A" w:rsidP="00CD17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«Основы безопасности жизнедеятельности»</w:t>
      </w:r>
    </w:p>
    <w:p w:rsidR="00CD179A" w:rsidRPr="00CD179A" w:rsidRDefault="00CD179A" w:rsidP="00CD1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179A" w:rsidRPr="00CD179A" w:rsidRDefault="00CD179A" w:rsidP="00CD1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17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Среднее профессиональное образование</w:t>
      </w:r>
    </w:p>
    <w:p w:rsidR="00CD179A" w:rsidRPr="00CD179A" w:rsidRDefault="00CD179A" w:rsidP="00CD1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D17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Программа подготовки специалиста среднего звена</w:t>
      </w:r>
    </w:p>
    <w:p w:rsidR="00CD179A" w:rsidRPr="00CD179A" w:rsidRDefault="00CD179A" w:rsidP="00CD1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A72BE" w:rsidRDefault="004A72BE" w:rsidP="004A72BE">
      <w:pPr>
        <w:tabs>
          <w:tab w:val="left" w:pos="1635"/>
          <w:tab w:val="right" w:pos="9355"/>
        </w:tabs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08.02.08   «Монтаж и эксп</w:t>
      </w:r>
      <w:r w:rsidR="00BB7799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 xml:space="preserve">луатация оборудования и </w:t>
      </w:r>
      <w:proofErr w:type="spellStart"/>
      <w:r w:rsidR="00BB7799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система</w:t>
      </w:r>
      <w:r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газоснабжения</w:t>
      </w:r>
      <w:proofErr w:type="spellEnd"/>
      <w:r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».</w:t>
      </w:r>
    </w:p>
    <w:p w:rsidR="004A72BE" w:rsidRDefault="004A72BE" w:rsidP="004A72BE">
      <w:pPr>
        <w:tabs>
          <w:tab w:val="left" w:pos="1635"/>
          <w:tab w:val="right" w:pos="935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79A" w:rsidRPr="00CD179A" w:rsidRDefault="00CD179A" w:rsidP="00CD1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17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обучения: </w:t>
      </w:r>
      <w:r w:rsidRPr="00CD17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очная</w:t>
      </w:r>
    </w:p>
    <w:p w:rsidR="00CD179A" w:rsidRPr="00CD179A" w:rsidRDefault="00CD179A" w:rsidP="00CD1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179A" w:rsidRPr="00CD179A" w:rsidRDefault="00CD179A" w:rsidP="00CD1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D179A" w:rsidRPr="00CD179A" w:rsidRDefault="00CD179A" w:rsidP="00CD1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D179A" w:rsidRPr="00CD179A" w:rsidRDefault="00CD179A" w:rsidP="00CD1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</w:t>
      </w:r>
    </w:p>
    <w:p w:rsidR="00CD179A" w:rsidRPr="00CD179A" w:rsidRDefault="00CD179A" w:rsidP="00CD1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79A" w:rsidRPr="00CD179A" w:rsidRDefault="00CD179A" w:rsidP="00CD1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79A" w:rsidRPr="00CD179A" w:rsidRDefault="00CD179A" w:rsidP="00CD1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79A" w:rsidRPr="00CD179A" w:rsidRDefault="00CD179A" w:rsidP="00CD1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79A" w:rsidRPr="00CD179A" w:rsidRDefault="00CD179A" w:rsidP="00CD1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79A" w:rsidRPr="00CD179A" w:rsidRDefault="00CD179A" w:rsidP="00CD1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CD179A" w:rsidRPr="00CD179A" w:rsidRDefault="004A72BE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2021</w:t>
      </w:r>
      <w:r w:rsidR="00CD179A" w:rsidRPr="00CD17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CD179A" w:rsidRPr="00CD179A" w:rsidRDefault="00CD179A" w:rsidP="00CD179A">
      <w:pPr>
        <w:tabs>
          <w:tab w:val="right" w:pos="9297"/>
        </w:tabs>
        <w:spacing w:after="0" w:line="360" w:lineRule="auto"/>
        <w:rPr>
          <w:rFonts w:asciiTheme="majorHAnsi" w:eastAsiaTheme="majorEastAsia" w:hAnsiTheme="majorHAnsi" w:cstheme="majorBidi"/>
          <w:bCs/>
          <w:color w:val="365F91" w:themeColor="accent1" w:themeShade="BF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CD179A" w:rsidRPr="00CD179A" w:rsidRDefault="00CD179A" w:rsidP="00CD179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(далее – ФГОС) по  профессии  СПО </w:t>
      </w:r>
    </w:p>
    <w:p w:rsidR="00CD179A" w:rsidRPr="00CD179A" w:rsidRDefault="00CD179A" w:rsidP="00CD179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79A" w:rsidRPr="00CD179A" w:rsidRDefault="00CD179A" w:rsidP="00CD179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 ГАПОУ  «Арский агропромышленный профессиональный колледж»</w:t>
      </w:r>
    </w:p>
    <w:p w:rsidR="00CD179A" w:rsidRPr="00CD179A" w:rsidRDefault="00CD179A" w:rsidP="00CD179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   </w:t>
      </w:r>
      <w:proofErr w:type="spellStart"/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>Л.Р.Камалиев</w:t>
      </w:r>
      <w:proofErr w:type="spellEnd"/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преподаватель ГАПОУ  «ААПК»</w:t>
      </w:r>
    </w:p>
    <w:p w:rsidR="00CD179A" w:rsidRPr="00CD179A" w:rsidRDefault="00CD179A" w:rsidP="00CD179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Рекомендована</w:t>
      </w:r>
      <w:proofErr w:type="gramEnd"/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Педагогическим Советом ГАПОУ « Арский агропромышленный профессиональный колледж»</w:t>
      </w:r>
    </w:p>
    <w:p w:rsidR="00CD179A" w:rsidRPr="00CD179A" w:rsidRDefault="00BB7799" w:rsidP="00CD179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 №11  от «</w:t>
      </w:r>
      <w:r w:rsidR="004A72BE">
        <w:rPr>
          <w:rFonts w:ascii="Times New Roman" w:eastAsia="Times New Roman" w:hAnsi="Times New Roman" w:cs="Times New Roman"/>
          <w:sz w:val="24"/>
          <w:szCs w:val="24"/>
          <w:lang w:eastAsia="ru-RU"/>
        </w:rPr>
        <w:t>5» марта  2021</w:t>
      </w:r>
      <w:r w:rsidR="00CD179A"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D179A" w:rsidRPr="00CD179A" w:rsidRDefault="00CD179A" w:rsidP="00CD179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D17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</w:t>
      </w:r>
    </w:p>
    <w:p w:rsidR="00CD179A" w:rsidRPr="00CD179A" w:rsidRDefault="00CD179A" w:rsidP="00CD179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79A" w:rsidRPr="00CD179A" w:rsidRDefault="00CD179A" w:rsidP="00CD179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79A" w:rsidRPr="00CD179A" w:rsidRDefault="00CD179A" w:rsidP="00CD179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79A" w:rsidRPr="00CD179A" w:rsidRDefault="00CD179A" w:rsidP="00CD179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79A" w:rsidRPr="00CD179A" w:rsidRDefault="00CD179A" w:rsidP="00CD179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vertAlign w:val="superscript"/>
          <w:lang w:eastAsia="ru-RU"/>
        </w:rPr>
      </w:pPr>
      <w:r w:rsidRPr="00CD179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 w:type="page"/>
      </w: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vertAlign w:val="superscript"/>
          <w:lang w:eastAsia="ru-RU"/>
        </w:rPr>
      </w:pPr>
    </w:p>
    <w:p w:rsidR="00CD179A" w:rsidRPr="00CD179A" w:rsidRDefault="00CD179A" w:rsidP="00CD179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D179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СОДЕРЖАНИЕ</w:t>
      </w:r>
    </w:p>
    <w:p w:rsidR="00CD179A" w:rsidRPr="00CD179A" w:rsidRDefault="00CD179A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CD179A" w:rsidRPr="00CD179A" w:rsidTr="004A72BE">
        <w:tc>
          <w:tcPr>
            <w:tcW w:w="7668" w:type="dxa"/>
          </w:tcPr>
          <w:p w:rsidR="00CD179A" w:rsidRPr="00CD179A" w:rsidRDefault="00CD179A" w:rsidP="00CD179A">
            <w:pPr>
              <w:spacing w:before="120" w:after="0"/>
              <w:ind w:left="36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D179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1. ОБЩАЯ ХАРАКТЕРИСТИКА РАБОЧЕЙ ПРОГРАММЫ УЧЕБНОЙ ДИСЦИПЛИНЫ</w:t>
            </w:r>
          </w:p>
          <w:p w:rsidR="00CD179A" w:rsidRPr="00CD179A" w:rsidRDefault="00CD179A" w:rsidP="00CD179A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CD179A" w:rsidRPr="00CD179A" w:rsidRDefault="00CD179A" w:rsidP="00CD179A">
            <w:pPr>
              <w:spacing w:after="0"/>
              <w:ind w:left="360"/>
              <w:rPr>
                <w:rFonts w:ascii="Times New Roman" w:eastAsiaTheme="minorEastAsia" w:hAnsi="Times New Roman" w:cs="Times New Roman"/>
                <w:b/>
              </w:rPr>
            </w:pPr>
          </w:p>
          <w:p w:rsidR="00CD179A" w:rsidRPr="00CD179A" w:rsidRDefault="00CD179A" w:rsidP="00CD179A">
            <w:pPr>
              <w:spacing w:after="0"/>
              <w:ind w:left="360"/>
              <w:rPr>
                <w:rFonts w:ascii="Times New Roman" w:eastAsiaTheme="minorEastAsia" w:hAnsi="Times New Roman" w:cs="Times New Roman"/>
                <w:b/>
              </w:rPr>
            </w:pPr>
            <w:r w:rsidRPr="00CD179A">
              <w:rPr>
                <w:rFonts w:ascii="Times New Roman" w:eastAsiaTheme="minorEastAsia" w:hAnsi="Times New Roman" w:cs="Times New Roman"/>
                <w:b/>
              </w:rPr>
              <w:t xml:space="preserve">     </w:t>
            </w:r>
          </w:p>
        </w:tc>
      </w:tr>
      <w:tr w:rsidR="00CD179A" w:rsidRPr="00CD179A" w:rsidTr="004A72BE">
        <w:tc>
          <w:tcPr>
            <w:tcW w:w="7668" w:type="dxa"/>
          </w:tcPr>
          <w:p w:rsidR="00CD179A" w:rsidRPr="00CD179A" w:rsidRDefault="00CD179A" w:rsidP="00CD179A">
            <w:pPr>
              <w:spacing w:before="120" w:after="0"/>
              <w:ind w:left="36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D179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CD179A" w:rsidRPr="00CD179A" w:rsidRDefault="00CD179A" w:rsidP="00CD179A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CD179A" w:rsidRPr="00CD179A" w:rsidRDefault="00CD179A" w:rsidP="00CD179A">
            <w:pPr>
              <w:spacing w:after="0"/>
              <w:ind w:left="360"/>
              <w:rPr>
                <w:rFonts w:ascii="Times New Roman" w:eastAsiaTheme="minorEastAsia" w:hAnsi="Times New Roman" w:cs="Times New Roman"/>
                <w:b/>
              </w:rPr>
            </w:pPr>
          </w:p>
        </w:tc>
      </w:tr>
      <w:tr w:rsidR="00CD179A" w:rsidRPr="00CD179A" w:rsidTr="004A72BE">
        <w:trPr>
          <w:trHeight w:val="670"/>
        </w:trPr>
        <w:tc>
          <w:tcPr>
            <w:tcW w:w="7668" w:type="dxa"/>
            <w:hideMark/>
          </w:tcPr>
          <w:p w:rsidR="00CD179A" w:rsidRPr="00CD179A" w:rsidRDefault="00CD179A" w:rsidP="00CD179A">
            <w:pPr>
              <w:spacing w:before="120" w:after="0"/>
              <w:ind w:left="36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D179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3. УСЛОВИЯ РЕАЛИЗАЦИИ ПРОГРАММЫ </w:t>
            </w:r>
          </w:p>
        </w:tc>
        <w:tc>
          <w:tcPr>
            <w:tcW w:w="1903" w:type="dxa"/>
          </w:tcPr>
          <w:p w:rsidR="00CD179A" w:rsidRPr="00CD179A" w:rsidRDefault="00CD179A" w:rsidP="00CD179A">
            <w:pPr>
              <w:spacing w:after="0"/>
              <w:ind w:left="360"/>
              <w:rPr>
                <w:rFonts w:ascii="Times New Roman" w:eastAsiaTheme="minorEastAsia" w:hAnsi="Times New Roman" w:cs="Times New Roman"/>
                <w:b/>
              </w:rPr>
            </w:pPr>
          </w:p>
        </w:tc>
      </w:tr>
      <w:tr w:rsidR="00CD179A" w:rsidRPr="00CD179A" w:rsidTr="004A72BE">
        <w:tc>
          <w:tcPr>
            <w:tcW w:w="7668" w:type="dxa"/>
          </w:tcPr>
          <w:p w:rsidR="00CD179A" w:rsidRPr="00CD179A" w:rsidRDefault="00CD179A" w:rsidP="00CD179A">
            <w:pPr>
              <w:spacing w:before="120" w:after="0"/>
              <w:ind w:left="36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D179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CD179A" w:rsidRPr="00CD179A" w:rsidRDefault="00CD179A" w:rsidP="00CD179A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CD179A" w:rsidRPr="00CD179A" w:rsidRDefault="00CD179A" w:rsidP="00CD179A">
            <w:pPr>
              <w:spacing w:after="0"/>
              <w:ind w:left="360"/>
              <w:rPr>
                <w:rFonts w:ascii="Times New Roman" w:eastAsiaTheme="minorEastAsia" w:hAnsi="Times New Roman" w:cs="Times New Roman"/>
                <w:b/>
              </w:rPr>
            </w:pPr>
          </w:p>
        </w:tc>
      </w:tr>
    </w:tbl>
    <w:p w:rsidR="00CD179A" w:rsidRPr="00CD179A" w:rsidRDefault="00CD179A" w:rsidP="00CD179A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:rsidR="00CD179A" w:rsidRPr="00CD179A" w:rsidRDefault="00CD179A" w:rsidP="00CD179A">
      <w:pPr>
        <w:spacing w:after="0" w:line="240" w:lineRule="auto"/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</w:pPr>
    </w:p>
    <w:p w:rsidR="00CD179A" w:rsidRPr="00CD179A" w:rsidRDefault="00CD179A" w:rsidP="00CD179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D179A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CD179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1. ОБЩАЯ ХАРАКТЕРИСТИКА  РАЬОЧЕЙ ПРОГРАММЫ УЧЕБНОЙ ДИСЦИПЛИНЫ «ОСНОВЫ БЕЗОПАСНОСТИ ЖИЗНЕДЕЯТЕЛЬНОСТИ»</w:t>
      </w:r>
    </w:p>
    <w:p w:rsidR="00CD179A" w:rsidRPr="00CD179A" w:rsidRDefault="00CD179A" w:rsidP="00CD179A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:rsidR="00CD179A" w:rsidRPr="00CD179A" w:rsidRDefault="00CD179A" w:rsidP="00CD179A">
      <w:pPr>
        <w:spacing w:before="120" w:after="12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D179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1.1. Область применения  рабочей программы.</w:t>
      </w:r>
    </w:p>
    <w:p w:rsidR="004A72BE" w:rsidRDefault="00CD179A" w:rsidP="004A72BE">
      <w:pPr>
        <w:tabs>
          <w:tab w:val="left" w:pos="1635"/>
          <w:tab w:val="right" w:pos="9355"/>
        </w:tabs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D179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Рабочая программа учебной дисциплины является частью  основной образовательной программы в соответствии с ФГОС СПО </w:t>
      </w:r>
      <w:r w:rsidR="004A72BE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 xml:space="preserve">08.02.08   «Монтаж и эксплуатация </w:t>
      </w:r>
      <w:proofErr w:type="gramStart"/>
      <w:r w:rsidR="004A72BE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оборудования</w:t>
      </w:r>
      <w:proofErr w:type="gramEnd"/>
      <w:r w:rsidR="004A72BE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 xml:space="preserve"> и система газоснабжения».</w:t>
      </w:r>
    </w:p>
    <w:p w:rsidR="004A72BE" w:rsidRDefault="004A72BE" w:rsidP="004A72BE">
      <w:pPr>
        <w:tabs>
          <w:tab w:val="left" w:pos="1635"/>
          <w:tab w:val="right" w:pos="935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79A" w:rsidRPr="00CD179A" w:rsidRDefault="00CD179A" w:rsidP="00CD179A">
      <w:pPr>
        <w:spacing w:before="120" w:after="12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D179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CD179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общеобразовательный цикл.</w:t>
      </w:r>
    </w:p>
    <w:p w:rsidR="00CD179A" w:rsidRPr="00CD179A" w:rsidRDefault="00CD179A" w:rsidP="00CD179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D179A" w:rsidRPr="00CD179A" w:rsidRDefault="00CD179A" w:rsidP="00CD179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D179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Учебная дисциплина имеет практическую направленность и имеет </w:t>
      </w:r>
      <w:proofErr w:type="spellStart"/>
      <w:r w:rsidRPr="00CD179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CD179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связи </w:t>
      </w:r>
    </w:p>
    <w:p w:rsidR="00CD179A" w:rsidRPr="00CD179A" w:rsidRDefault="00CD179A" w:rsidP="00CD179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D179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с общепрофессиональными дисциплинами </w:t>
      </w:r>
      <w:r w:rsidRPr="00CD179A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ОП02 Техническая механика, ОП.03 Электротехника и электроника, ОП. 08 Охрана труда, ОП 06 Информационные технологии в профессиональной деятельности</w:t>
      </w:r>
    </w:p>
    <w:p w:rsidR="00CD179A" w:rsidRPr="00CD179A" w:rsidRDefault="00CD179A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D179A" w:rsidRPr="00CD179A" w:rsidRDefault="00CD179A" w:rsidP="00CD17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79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1.3. Цель и планируемые результаты освоения дисциплины:</w:t>
      </w:r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D179A" w:rsidRPr="00CD179A" w:rsidRDefault="00CD179A" w:rsidP="00CD17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179A" w:rsidRPr="00CD179A" w:rsidRDefault="00CD179A" w:rsidP="00CD179A">
      <w:pPr>
        <w:numPr>
          <w:ilvl w:val="0"/>
          <w:numId w:val="1"/>
        </w:numPr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освоение знаний</w:t>
      </w:r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CD179A" w:rsidRPr="00CD179A" w:rsidRDefault="00CD179A" w:rsidP="00CD179A">
      <w:pPr>
        <w:numPr>
          <w:ilvl w:val="0"/>
          <w:numId w:val="1"/>
        </w:numPr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воспитание </w:t>
      </w:r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ценностного отношения к здоровью и человеческой жизни; чувства уважения к героическому наследию Росс</w:t>
      </w:r>
      <w:proofErr w:type="gramStart"/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и ее</w:t>
      </w:r>
      <w:proofErr w:type="gramEnd"/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государственной символике, патриотизма и долга по защите Отечества;</w:t>
      </w:r>
    </w:p>
    <w:p w:rsidR="00CD179A" w:rsidRPr="00CD179A" w:rsidRDefault="00CD179A" w:rsidP="00CD179A">
      <w:pPr>
        <w:numPr>
          <w:ilvl w:val="0"/>
          <w:numId w:val="1"/>
        </w:numPr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развитие </w:t>
      </w:r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жизни;</w:t>
      </w:r>
    </w:p>
    <w:p w:rsidR="00CD179A" w:rsidRPr="00CD179A" w:rsidRDefault="00CD179A" w:rsidP="00CD179A">
      <w:pPr>
        <w:numPr>
          <w:ilvl w:val="0"/>
          <w:numId w:val="1"/>
        </w:numPr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овладение умениями</w:t>
      </w:r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</w:p>
    <w:p w:rsidR="00CD179A" w:rsidRPr="00CD179A" w:rsidRDefault="00CD179A" w:rsidP="00CD17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учебной дисциплины:</w:t>
      </w:r>
    </w:p>
    <w:p w:rsidR="00CD179A" w:rsidRPr="00CD179A" w:rsidRDefault="00CD179A" w:rsidP="00CD17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систематизация сведений о чрезвычайных ситуациях мирного и военного времени и организация защиты населения, изучение чрезвычайных ситуаций</w:t>
      </w:r>
    </w:p>
    <w:p w:rsidR="00CD179A" w:rsidRPr="00CD179A" w:rsidRDefault="00CD179A" w:rsidP="00CD17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результатам освоения учебной дисциплины:</w:t>
      </w:r>
    </w:p>
    <w:p w:rsidR="00CD179A" w:rsidRPr="00CD179A" w:rsidRDefault="00CD179A" w:rsidP="00CD179A">
      <w:pPr>
        <w:spacing w:after="0" w:line="24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Основу примерной программы составляет содержание, согласованное с требованиями федерального компонента государственного стандарта среднего общего образования базового уровня.</w:t>
      </w:r>
    </w:p>
    <w:p w:rsidR="00CD179A" w:rsidRPr="00CD179A" w:rsidRDefault="00CD179A" w:rsidP="00CD179A">
      <w:pPr>
        <w:spacing w:after="0" w:line="24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выполняет две основные функции:</w:t>
      </w:r>
    </w:p>
    <w:p w:rsidR="00CD179A" w:rsidRPr="00CD179A" w:rsidRDefault="00CD179A" w:rsidP="00CD179A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информационно-методическую, позволяющую всем участникам образовательного процесса получить представление о целях, содержании, </w:t>
      </w:r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общей стратегии обучения, воспитания и </w:t>
      </w:r>
      <w:proofErr w:type="gramStart"/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</w:t>
      </w:r>
      <w:proofErr w:type="gramEnd"/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средствами предмета «Основы безопасности жизнедеятельности»;</w:t>
      </w:r>
    </w:p>
    <w:p w:rsidR="00CD179A" w:rsidRPr="00CD179A" w:rsidRDefault="00CD179A" w:rsidP="00CD179A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организационно-планирующую, </w:t>
      </w:r>
      <w:proofErr w:type="gramStart"/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предусматривающую</w:t>
      </w:r>
      <w:proofErr w:type="gramEnd"/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обучающихся.</w:t>
      </w:r>
    </w:p>
    <w:p w:rsidR="00CD179A" w:rsidRPr="00CD179A" w:rsidRDefault="00CD179A" w:rsidP="00CD179A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содержательными модулями программы являются: обеспечение личной безопасности и сохранение здоровья; государственная система обеспечения безопасности населения; основы обороны государства и воинская обязанность, основы медицинских знаний  и здорового образа жизни.</w:t>
      </w:r>
    </w:p>
    <w:p w:rsidR="00CD179A" w:rsidRPr="00CD179A" w:rsidRDefault="00CD179A" w:rsidP="00CD179A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Законом Российской Федерации «О воинской обязанности и военной службе» изучение раздела «Основы обороны государства и воинская обязанность» является обязательным только   для лиц мужского пола. </w:t>
      </w:r>
      <w:proofErr w:type="gramStart"/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 в конце учебного года для обучающихся мужского пола проводятся пятидневные учебные сборы (36 часов), сочетающие разнообразные формы организации теоретических и практических занятий.</w:t>
      </w:r>
      <w:proofErr w:type="gramEnd"/>
    </w:p>
    <w:p w:rsidR="00CD179A" w:rsidRPr="00CD179A" w:rsidRDefault="00CD179A" w:rsidP="00CD179A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девушек в программе предусмотрен раздел  «Основы медицинских знаний и здорового образа жизни».  </w:t>
      </w:r>
    </w:p>
    <w:p w:rsidR="00CD179A" w:rsidRPr="00CD179A" w:rsidRDefault="00CD179A" w:rsidP="00CD179A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итоге, у юношей формируется адекватное представление о военной службе, развиваются качества личности,  необходимые для ее прохождения; девушки  получают  сведения в области  медицины, здорового образа жизни, оказания первой медицинской помощи  при различных травмах.</w:t>
      </w:r>
    </w:p>
    <w:p w:rsidR="00CD179A" w:rsidRPr="00CD179A" w:rsidRDefault="00CD179A" w:rsidP="00CD179A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Таким образом, рабочая программа предоставляет возможность  реализации различных подходов к построению образовательного процесса,  формированию у обучающихся системы знаний, умений, универсальных способов деятельности и ключевых компетенций:</w:t>
      </w:r>
    </w:p>
    <w:p w:rsidR="00CD179A" w:rsidRPr="00CD179A" w:rsidRDefault="00CD179A" w:rsidP="00CD179A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умений самостоятельно и мотивированно организовывать свою познавательную деятельность в сфере безопасной жизнедеятельности;</w:t>
      </w:r>
    </w:p>
    <w:p w:rsidR="00CD179A" w:rsidRPr="00CD179A" w:rsidRDefault="00CD179A" w:rsidP="00CD179A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умений оценивать и  корректировать свое поведение в окружающей среде на основе выполнения экологических требований, участвуя в проектной деятельности, учебно-исследовательской работе;</w:t>
      </w:r>
    </w:p>
    <w:p w:rsidR="00CD179A" w:rsidRPr="00CD179A" w:rsidRDefault="00CD179A" w:rsidP="00CD179A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умений отстаивать свою гражданскую позицию, осознанно осуществлять выбор пути продолжения образования или будущей профессии.</w:t>
      </w:r>
    </w:p>
    <w:p w:rsidR="00CD179A" w:rsidRPr="00CD179A" w:rsidRDefault="00CD179A" w:rsidP="00CD179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D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программе курсивом выделен материал, который при изучении учебной дисциплины «Основы безопасности жизнедеятельности» контролю не подлежит.</w:t>
      </w:r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 программы «Безопасность  жизнедеятельности» направлено на достижение следующих </w:t>
      </w:r>
      <w:r w:rsidRPr="00CD179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целей:</w:t>
      </w:r>
    </w:p>
    <w:p w:rsidR="00CD179A" w:rsidRPr="00CD179A" w:rsidRDefault="00CD179A" w:rsidP="00CD17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повышение уровня защищенности жизненно важных интересов личности,  общества и государства от внешних и внутренних угроз (жизненно важные интересы совокупность потребностей, удовлетворение </w:t>
      </w:r>
      <w:r w:rsidRPr="00CD17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которых надежно обеспечивает существование и возможности прогрессивного развития личности, общества и государства);</w:t>
      </w:r>
    </w:p>
    <w:p w:rsidR="00CD179A" w:rsidRPr="00CD179A" w:rsidRDefault="00CD179A" w:rsidP="00CD17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снижение отрицательного влияния человеческого фактора на безопасность личности, общества и государства;</w:t>
      </w:r>
    </w:p>
    <w:p w:rsidR="00CD179A" w:rsidRPr="00CD179A" w:rsidRDefault="00CD179A" w:rsidP="00CD17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формирование антитеррористического поведения, отрицательного отношения  к приему </w:t>
      </w:r>
      <w:proofErr w:type="spellStart"/>
      <w:r w:rsidRPr="00CD17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психоактивных</w:t>
      </w:r>
      <w:proofErr w:type="spellEnd"/>
      <w:r w:rsidRPr="00CD17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веществ, в том числе наркотиков;</w:t>
      </w:r>
    </w:p>
    <w:p w:rsidR="00CD179A" w:rsidRPr="00CD179A" w:rsidRDefault="00CD179A" w:rsidP="00CD17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обеспечение профилактики асоциального поведения учащихся.</w:t>
      </w:r>
    </w:p>
    <w:p w:rsidR="00CD179A" w:rsidRPr="00CD179A" w:rsidRDefault="00CD179A" w:rsidP="00CD17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Освоение содержания учебной дисциплины «Безопасность жизнедеятельности», обеспечивает достижение студентами следующих результатов:</w:t>
      </w:r>
    </w:p>
    <w:p w:rsidR="00CD179A" w:rsidRPr="00CD179A" w:rsidRDefault="00CD179A" w:rsidP="00CD179A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>Личностных</w:t>
      </w:r>
      <w:r w:rsidRPr="00CD17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</w:t>
      </w:r>
    </w:p>
    <w:p w:rsidR="00CD179A" w:rsidRPr="00CD179A" w:rsidRDefault="00CD179A" w:rsidP="00CD179A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 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CD179A" w:rsidRPr="00CD179A" w:rsidRDefault="00CD179A" w:rsidP="00CD179A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готовность к служению Отечеству, его защите; </w:t>
      </w:r>
    </w:p>
    <w:p w:rsidR="00CD179A" w:rsidRPr="00CD179A" w:rsidRDefault="00CD179A" w:rsidP="00CD179A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формирование потребности соблюдать нормы здорового образа жизни, осознанно выполнять правила безопасности жизнедеятельности;</w:t>
      </w:r>
    </w:p>
    <w:p w:rsidR="00CD179A" w:rsidRPr="00CD179A" w:rsidRDefault="00CD179A" w:rsidP="00CD179A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исключение из своей жизни вредных привычек (курения, пьянства и т. д.); </w:t>
      </w:r>
    </w:p>
    <w:p w:rsidR="00CD179A" w:rsidRPr="00CD179A" w:rsidRDefault="00CD179A" w:rsidP="00CD179A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воспитание ответственного отношения к сохранению окружающей природной среды, личному здоровью, как к индивидуальной и общественной ценности;</w:t>
      </w:r>
    </w:p>
    <w:p w:rsidR="00CD179A" w:rsidRPr="00CD179A" w:rsidRDefault="00CD179A" w:rsidP="00CD179A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освоение приемов действий в опасных и чрезвычайных ситуациях природного, техногенного и социального характера;</w:t>
      </w:r>
    </w:p>
    <w:p w:rsidR="00CD179A" w:rsidRPr="00CD179A" w:rsidRDefault="00CD179A" w:rsidP="00CD179A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</w:pPr>
      <w:proofErr w:type="spellStart"/>
      <w:r w:rsidRPr="00CD179A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>Метапредметных</w:t>
      </w:r>
      <w:proofErr w:type="spellEnd"/>
      <w:r w:rsidRPr="00CD179A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>:</w:t>
      </w:r>
    </w:p>
    <w:p w:rsidR="00CD179A" w:rsidRPr="00CD179A" w:rsidRDefault="00CD179A" w:rsidP="00CD179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40404"/>
          <w:sz w:val="28"/>
          <w:szCs w:val="28"/>
        </w:rPr>
        <w:t>- овладение умениями формулировать личные понятия о безопасности; анализировать причины возникновения опасных и чрезвычайных ситуаций;</w:t>
      </w:r>
    </w:p>
    <w:p w:rsidR="00CD179A" w:rsidRPr="00CD179A" w:rsidRDefault="00CD179A" w:rsidP="00CD179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40404"/>
          <w:sz w:val="28"/>
          <w:szCs w:val="28"/>
        </w:rPr>
        <w:t>- обобщать и сравнивать последствия опасных и чрезвычайных ситуаций;</w:t>
      </w:r>
    </w:p>
    <w:p w:rsidR="00CD179A" w:rsidRPr="00CD179A" w:rsidRDefault="00CD179A" w:rsidP="00CD179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40404"/>
          <w:sz w:val="28"/>
          <w:szCs w:val="28"/>
        </w:rPr>
        <w:t>- выявлять причинно-следственные связи опасных ситуаций и их влияние на безопасность жизнедеятельности человека;</w:t>
      </w:r>
    </w:p>
    <w:p w:rsidR="00CD179A" w:rsidRPr="00CD179A" w:rsidRDefault="00CD179A" w:rsidP="00CD179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40404"/>
          <w:sz w:val="28"/>
          <w:szCs w:val="28"/>
        </w:rPr>
        <w:t>-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CD179A" w:rsidRPr="00CD179A" w:rsidRDefault="00CD179A" w:rsidP="00CD179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40404"/>
          <w:sz w:val="28"/>
          <w:szCs w:val="28"/>
        </w:rPr>
        <w:t>- 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CD179A" w:rsidRPr="00CD179A" w:rsidRDefault="00CD179A" w:rsidP="00CD179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40404"/>
          <w:sz w:val="28"/>
          <w:szCs w:val="28"/>
        </w:rPr>
        <w:t>- 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CD179A" w:rsidRPr="00CD179A" w:rsidRDefault="00CD179A" w:rsidP="00CD179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40404"/>
          <w:sz w:val="28"/>
          <w:szCs w:val="28"/>
        </w:rPr>
        <w:t>- 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CD179A" w:rsidRPr="00CD179A" w:rsidRDefault="00CD179A" w:rsidP="00CD179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40404"/>
          <w:sz w:val="28"/>
          <w:szCs w:val="28"/>
        </w:rPr>
        <w:lastRenderedPageBreak/>
        <w:t>- 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</w:t>
      </w:r>
    </w:p>
    <w:p w:rsidR="00CD179A" w:rsidRPr="00CD179A" w:rsidRDefault="00CD179A" w:rsidP="00CD179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40404"/>
          <w:sz w:val="28"/>
          <w:szCs w:val="28"/>
        </w:rPr>
        <w:t>- 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CD179A" w:rsidRPr="00CD179A" w:rsidRDefault="00CD179A" w:rsidP="00CD179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40404"/>
          <w:sz w:val="28"/>
          <w:szCs w:val="28"/>
        </w:rPr>
        <w:t>- развитие умения применять полученные теоретические знания на практике: 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CD179A" w:rsidRPr="00CD179A" w:rsidRDefault="00CD179A" w:rsidP="00CD179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40404"/>
          <w:sz w:val="28"/>
          <w:szCs w:val="28"/>
        </w:rPr>
        <w:t>- формирование 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поведения;</w:t>
      </w:r>
    </w:p>
    <w:p w:rsidR="00CD179A" w:rsidRPr="00CD179A" w:rsidRDefault="00CD179A" w:rsidP="00CD179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40404"/>
          <w:sz w:val="28"/>
          <w:szCs w:val="28"/>
        </w:rPr>
        <w:t>- 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</w:t>
      </w:r>
    </w:p>
    <w:p w:rsidR="00CD179A" w:rsidRPr="00CD179A" w:rsidRDefault="00CD179A" w:rsidP="00CD179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40404"/>
          <w:sz w:val="28"/>
          <w:szCs w:val="28"/>
        </w:rPr>
        <w:t>- 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CD179A" w:rsidRPr="00CD179A" w:rsidRDefault="00CD179A" w:rsidP="00CD179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40404"/>
          <w:sz w:val="28"/>
          <w:szCs w:val="28"/>
        </w:rPr>
        <w:t>- 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CD179A" w:rsidRPr="00CD179A" w:rsidRDefault="00CD179A" w:rsidP="00CD179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40404"/>
          <w:sz w:val="28"/>
          <w:szCs w:val="28"/>
        </w:rPr>
        <w:t xml:space="preserve">- формирование установки на здоровый образ жизни; </w:t>
      </w:r>
    </w:p>
    <w:p w:rsidR="00CD179A" w:rsidRPr="00CD179A" w:rsidRDefault="00CD179A" w:rsidP="00CD179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proofErr w:type="gramStart"/>
      <w:r w:rsidRPr="00CD179A">
        <w:rPr>
          <w:rFonts w:ascii="Times New Roman" w:eastAsia="Calibri" w:hAnsi="Times New Roman" w:cs="Times New Roman"/>
          <w:color w:val="040404"/>
          <w:sz w:val="28"/>
          <w:szCs w:val="28"/>
        </w:rPr>
        <w:t>- развитие необходимых физических качеств: выносливости, силы, ловкости,  гибкости, скоростных качеств, достаточных для того, чтобы выдерживать</w:t>
      </w:r>
      <w:proofErr w:type="gramEnd"/>
    </w:p>
    <w:p w:rsidR="00CD179A" w:rsidRPr="00CD179A" w:rsidRDefault="00CD179A" w:rsidP="00CD179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40404"/>
          <w:sz w:val="28"/>
          <w:szCs w:val="28"/>
        </w:rPr>
        <w:t>- необходимые умственные и физические нагрузки;</w:t>
      </w:r>
    </w:p>
    <w:p w:rsidR="00CD179A" w:rsidRPr="00CD179A" w:rsidRDefault="00CD179A" w:rsidP="00CD179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 w:rsidRPr="00CD179A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>Предметные результаты</w:t>
      </w:r>
      <w:r w:rsidRPr="00CD179A">
        <w:rPr>
          <w:rFonts w:ascii="Times New Roman" w:eastAsia="Calibri" w:hAnsi="Times New Roman" w:cs="Times New Roman"/>
          <w:color w:val="040404"/>
          <w:sz w:val="28"/>
          <w:szCs w:val="28"/>
        </w:rPr>
        <w:t xml:space="preserve"> освоения учебной дисциплины  "Безопасность и жизнедеятельности" отражают:</w:t>
      </w:r>
    </w:p>
    <w:p w:rsidR="00CD179A" w:rsidRPr="00CD179A" w:rsidRDefault="00CD179A" w:rsidP="00CD179A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представлений о культуре безопасности жизнедеятельности, в том числе о культуре экологической безопасности как жизненно важной </w:t>
      </w:r>
      <w:proofErr w:type="spellStart"/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социальнравственной</w:t>
      </w:r>
      <w:proofErr w:type="spellEnd"/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позиции личности, а также средстве, повышающем защищенность личности, общества и государства от внешних </w:t>
      </w:r>
      <w:proofErr w:type="spellStart"/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ивнутренних</w:t>
      </w:r>
      <w:proofErr w:type="spellEnd"/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угроз, включая отрицательное влияние человеческого фактора;</w:t>
      </w:r>
    </w:p>
    <w:p w:rsidR="00CD179A" w:rsidRPr="00CD179A" w:rsidRDefault="00CD179A" w:rsidP="00CD179A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CD179A" w:rsidRPr="00CD179A" w:rsidRDefault="00CD179A" w:rsidP="00CD179A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представлений о необходимости отрицания экстремизма,  терроризма, других действий противоправного характера, а также асоциального поведения;</w:t>
      </w:r>
    </w:p>
    <w:p w:rsidR="00CD179A" w:rsidRPr="00CD179A" w:rsidRDefault="00CD179A" w:rsidP="00CD179A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CD179A" w:rsidRPr="00CD179A" w:rsidRDefault="00CD179A" w:rsidP="00CD179A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освоение знания распространенных опасных и чрезвычайных ситуаций природного, техногенного и социального характера;</w:t>
      </w:r>
    </w:p>
    <w:p w:rsidR="00CD179A" w:rsidRPr="00CD179A" w:rsidRDefault="00CD179A" w:rsidP="00CD179A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освоение знания факторов, пагубно влияющих на здоровье человека; </w:t>
      </w:r>
    </w:p>
    <w:p w:rsidR="00CD179A" w:rsidRPr="00CD179A" w:rsidRDefault="00CD179A" w:rsidP="00CD179A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CD179A" w:rsidRPr="00CD179A" w:rsidRDefault="00CD179A" w:rsidP="00CD179A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умения предвидеть возникновение опасных и чрезвычайных  ситуаций по характерным для них признакам, а также использовать различные информационные источники;</w:t>
      </w:r>
    </w:p>
    <w:p w:rsidR="00CD179A" w:rsidRPr="00CD179A" w:rsidRDefault="00CD179A" w:rsidP="00CD179A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:rsidR="00CD179A" w:rsidRPr="00CD179A" w:rsidRDefault="00CD179A" w:rsidP="00CD179A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получение и освоение знания основ обороны государства и воинской службы: законодательства об обороне государства и воинской обязанности граждан; прав</w:t>
      </w:r>
    </w:p>
    <w:p w:rsidR="00CD179A" w:rsidRPr="00CD179A" w:rsidRDefault="00CD179A" w:rsidP="00CD17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CD179A" w:rsidRPr="00CD179A" w:rsidRDefault="00CD179A" w:rsidP="00CD179A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освоение знания основных видов военно-профессиональной деятельности,  особенностей прохождения военной службы по призыву и контракту, </w:t>
      </w:r>
      <w:proofErr w:type="gramStart"/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уволь-нения</w:t>
      </w:r>
      <w:proofErr w:type="gramEnd"/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военной службы и пребывания в запасе;</w:t>
      </w:r>
    </w:p>
    <w:p w:rsidR="00CD179A" w:rsidRPr="00CD179A" w:rsidRDefault="00CD179A" w:rsidP="00CD179A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владение основами медицинских знаний и оказания первой помощи пострадавшим при неотложных состояниях (травмах, отравлениях и </w:t>
      </w:r>
      <w:proofErr w:type="spellStart"/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различныхвидах</w:t>
      </w:r>
      <w:proofErr w:type="spellEnd"/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поражений), включая знания </w:t>
      </w:r>
      <w:proofErr w:type="gramStart"/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</w:t>
      </w:r>
      <w:proofErr w:type="gramEnd"/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инфекционных </w:t>
      </w:r>
      <w:proofErr w:type="spellStart"/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заболеванияхи</w:t>
      </w:r>
      <w:proofErr w:type="spellEnd"/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профилактике;</w:t>
      </w:r>
    </w:p>
    <w:p w:rsidR="00CD179A" w:rsidRPr="00CD179A" w:rsidRDefault="00CD179A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D179A" w:rsidRPr="00CD179A" w:rsidRDefault="00CD179A" w:rsidP="00CD179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CD179A" w:rsidRDefault="00CD179A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B7799" w:rsidRDefault="00BB7799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B7799" w:rsidRDefault="00BB7799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B7799" w:rsidRDefault="00BB7799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B7799" w:rsidRDefault="00BB7799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B7799" w:rsidRDefault="00BB7799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B7799" w:rsidRDefault="00BB7799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B7799" w:rsidRDefault="00BB7799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B7799" w:rsidRDefault="00BB7799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B7799" w:rsidRDefault="00BB7799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B7799" w:rsidRDefault="00BB7799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B7799" w:rsidRDefault="00BB7799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B7799" w:rsidRDefault="00BB7799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B7799" w:rsidRDefault="00BB7799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B7799" w:rsidRDefault="00BB7799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B7799" w:rsidRDefault="00BB7799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B7799" w:rsidRDefault="00BB7799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B7799" w:rsidRDefault="00BB7799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B7799" w:rsidRDefault="00BB7799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B7799" w:rsidRPr="00CD179A" w:rsidRDefault="00BB7799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D179A" w:rsidRPr="00CD179A" w:rsidRDefault="00CD179A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D179A" w:rsidRPr="00CD179A" w:rsidRDefault="00CD179A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D179A" w:rsidRPr="00CD179A" w:rsidRDefault="00CD179A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D179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CD179A" w:rsidRPr="00CD179A" w:rsidRDefault="00CD179A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D179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CD179A" w:rsidRPr="00CD179A" w:rsidRDefault="00CD179A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D179A" w:rsidRPr="00CD179A" w:rsidTr="004A72BE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79A" w:rsidRPr="00CD179A" w:rsidRDefault="00CD179A" w:rsidP="00CD179A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D179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79A" w:rsidRPr="00CD179A" w:rsidRDefault="00CD179A" w:rsidP="00CD179A">
            <w:pPr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</w:rPr>
            </w:pPr>
            <w:r w:rsidRPr="00CD179A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CD179A" w:rsidRPr="00CD179A" w:rsidTr="004A72BE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79A" w:rsidRPr="00CD179A" w:rsidRDefault="00CD179A" w:rsidP="00CD179A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D179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79A" w:rsidRPr="00CD179A" w:rsidRDefault="00B137E2" w:rsidP="00CD179A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74</w:t>
            </w:r>
          </w:p>
        </w:tc>
      </w:tr>
      <w:tr w:rsidR="00CD179A" w:rsidRPr="00CD179A" w:rsidTr="004A72BE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79A" w:rsidRPr="00CD179A" w:rsidRDefault="00CD179A" w:rsidP="00CD179A">
            <w:pPr>
              <w:spacing w:after="0"/>
              <w:rPr>
                <w:rFonts w:ascii="Times New Roman" w:eastAsiaTheme="minorEastAsia" w:hAnsi="Times New Roman" w:cs="Times New Roman"/>
                <w:b/>
                <w:i/>
              </w:rPr>
            </w:pPr>
            <w:r w:rsidRPr="00CD179A">
              <w:rPr>
                <w:rFonts w:ascii="Times New Roman" w:eastAsiaTheme="minorEastAsia" w:hAnsi="Times New Roman" w:cs="Times New Roman"/>
                <w:b/>
                <w:i/>
              </w:rPr>
              <w:t xml:space="preserve">Самостоятельная работа </w:t>
            </w:r>
          </w:p>
          <w:p w:rsidR="00CD179A" w:rsidRPr="00CD179A" w:rsidRDefault="00CD179A" w:rsidP="00CD179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D179A">
              <w:rPr>
                <w:rFonts w:ascii="Times New Roman" w:eastAsiaTheme="minorEastAsia" w:hAnsi="Times New Roman" w:cs="Times New Roman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30% от объема дисциплины)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79A" w:rsidRPr="00CD179A" w:rsidRDefault="00CD179A" w:rsidP="00CD179A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</w:p>
        </w:tc>
      </w:tr>
      <w:tr w:rsidR="00CD179A" w:rsidRPr="00CD179A" w:rsidTr="004A72BE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79A" w:rsidRPr="00CD179A" w:rsidRDefault="00CD179A" w:rsidP="00CD179A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D179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79A" w:rsidRPr="00CD179A" w:rsidRDefault="00BB7799" w:rsidP="00CD179A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74</w:t>
            </w:r>
            <w:bookmarkStart w:id="0" w:name="_GoBack"/>
            <w:bookmarkEnd w:id="0"/>
          </w:p>
        </w:tc>
      </w:tr>
      <w:tr w:rsidR="00CD179A" w:rsidRPr="00CD179A" w:rsidTr="004A72BE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79A" w:rsidRPr="00CD179A" w:rsidRDefault="00CD179A" w:rsidP="00CD179A">
            <w:pPr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w:r w:rsidRPr="00CD179A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79A" w:rsidRPr="00CD179A" w:rsidRDefault="00CD179A" w:rsidP="00CD179A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</w:p>
        </w:tc>
      </w:tr>
      <w:tr w:rsidR="00CD179A" w:rsidRPr="00CD179A" w:rsidTr="004A72BE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79A" w:rsidRPr="00CD179A" w:rsidRDefault="00CD179A" w:rsidP="00CD179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D179A">
              <w:rPr>
                <w:rFonts w:ascii="Times New Roman" w:eastAsiaTheme="minorEastAsia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79A" w:rsidRPr="00CD179A" w:rsidRDefault="00010A76" w:rsidP="00CD179A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CD179A" w:rsidRPr="00CD179A" w:rsidTr="004A72BE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79A" w:rsidRPr="00CD179A" w:rsidRDefault="00CD179A" w:rsidP="00CD179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D179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79A" w:rsidRPr="00CD179A" w:rsidRDefault="00010A76" w:rsidP="00CD179A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50</w:t>
            </w:r>
          </w:p>
        </w:tc>
      </w:tr>
      <w:tr w:rsidR="00CD179A" w:rsidRPr="00CD179A" w:rsidTr="004A72BE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79A" w:rsidRPr="00CD179A" w:rsidRDefault="00CD179A" w:rsidP="00CD179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D179A">
              <w:rPr>
                <w:rFonts w:ascii="Times New Roman" w:eastAsiaTheme="minorEastAsia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79A" w:rsidRPr="00CD179A" w:rsidRDefault="00010A76" w:rsidP="00CD179A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CD179A" w:rsidRPr="00CD179A" w:rsidTr="004A72BE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79A" w:rsidRPr="00CD179A" w:rsidRDefault="00CD179A" w:rsidP="00BB7799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D179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промежуточная аттестация – </w:t>
            </w:r>
            <w:r w:rsidR="00BB7799">
              <w:rPr>
                <w:rFonts w:ascii="Times New Roman" w:eastAsiaTheme="minorEastAsia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79A" w:rsidRPr="00CD179A" w:rsidRDefault="00CD179A" w:rsidP="00CD179A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</w:p>
        </w:tc>
      </w:tr>
    </w:tbl>
    <w:p w:rsidR="00CD179A" w:rsidRPr="00CD179A" w:rsidRDefault="00CD179A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D179A" w:rsidRPr="00CD179A" w:rsidRDefault="00CD179A" w:rsidP="00CD179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D179A" w:rsidRPr="00CD179A" w:rsidRDefault="00CD179A" w:rsidP="00CD179A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:rsidR="00CD179A" w:rsidRPr="00CD179A" w:rsidRDefault="00CD179A" w:rsidP="00CD179A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:rsidR="00CD179A" w:rsidRPr="00CD179A" w:rsidRDefault="00CD179A" w:rsidP="00CD17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D179A" w:rsidRPr="00CD179A">
          <w:pgSz w:w="11906" w:h="16838"/>
          <w:pgMar w:top="1134" w:right="850" w:bottom="1134" w:left="1701" w:header="708" w:footer="708" w:gutter="0"/>
          <w:cols w:space="720"/>
        </w:sectPr>
      </w:pP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8"/>
        <w:gridCol w:w="8259"/>
        <w:gridCol w:w="1353"/>
        <w:gridCol w:w="1370"/>
      </w:tblGrid>
      <w:tr w:rsidR="00CD179A" w:rsidRPr="00CD179A" w:rsidTr="004A72BE">
        <w:trPr>
          <w:trHeight w:val="65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CD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CD179A" w:rsidRPr="00CD179A" w:rsidTr="004A72BE"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4</w:t>
            </w:r>
          </w:p>
        </w:tc>
      </w:tr>
      <w:tr w:rsidR="00CD179A" w:rsidRPr="00CD179A" w:rsidTr="004A72BE"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Часть</w:t>
            </w:r>
            <w:proofErr w:type="gramStart"/>
            <w:r w:rsidRPr="00CD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proofErr w:type="gramEnd"/>
            <w:r w:rsidRPr="00CD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. Раздел 1. 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Ситуации, связанные с выбросом ядовитых веществ.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179A" w:rsidRPr="00CD179A" w:rsidTr="004A72BE"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Введение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76" w:rsidRDefault="00010A76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ЛПЗ: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Объекты, на которых находятся химически опасные вещества.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D179A" w:rsidRPr="00CD179A" w:rsidTr="004A72BE"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Тема 1.1.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Опасные и чрезвычайные ситуации, связанные с выбросом ядовитых веществ.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Краткая характеристика сильнодействующих ядовитых веществ.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D179A" w:rsidRPr="00CD179A" w:rsidTr="004A72B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защиты населения и неотложная помощь.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D179A" w:rsidRPr="00CD179A" w:rsidTr="004A72B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-  </w:t>
            </w:r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контрольная работа по теме «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Опасные и чрезвычайные ситуации, связанные с выбросом ядовитых веществ</w:t>
            </w:r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D179A" w:rsidRPr="00CD179A" w:rsidTr="004A72BE"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Тема 1.2.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Современные средства массового поражения и их поражающие факторы.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76" w:rsidRPr="00010A76" w:rsidRDefault="00010A76" w:rsidP="00CD179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10A7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ЛПЗ: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Ядерное оружие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179A" w:rsidRPr="00CD179A" w:rsidTr="004A72B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. Химическое оружие.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D179A" w:rsidRPr="00CD179A" w:rsidTr="004A72B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-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Бактериологическое (биологическое) оружие.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D179A" w:rsidRPr="00CD179A" w:rsidTr="004A72B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-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Защита населения от оружия массового поражения.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D179A" w:rsidRPr="00CD179A" w:rsidTr="004A72B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D179A" w:rsidRPr="00CD179A" w:rsidTr="004A72BE"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Тема.1.3.Оповещение и информирование населения об опасностях и чрезвычайных ситуациях.</w:t>
            </w: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76" w:rsidRPr="00010A76" w:rsidRDefault="00010A76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0A76">
              <w:rPr>
                <w:rFonts w:ascii="Times New Roman" w:eastAsia="Times New Roman" w:hAnsi="Times New Roman" w:cs="Times New Roman"/>
                <w:sz w:val="28"/>
                <w:szCs w:val="28"/>
              </w:rPr>
              <w:t>ЛПЗ: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Оповещение об аварии, катастрофе и стихийном бедствии.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Порядок действия населения при нахождении в учебном заве-</w:t>
            </w:r>
            <w:proofErr w:type="spellStart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дении</w:t>
            </w:r>
            <w:proofErr w:type="spellEnd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, дома, на улице, в транспорте.</w:t>
            </w:r>
            <w:proofErr w:type="gram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179A" w:rsidRPr="00CD179A" w:rsidTr="004A72BE">
        <w:trPr>
          <w:trHeight w:val="36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 2.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D179A" w:rsidRPr="00CD179A" w:rsidTr="004A72BE">
        <w:trPr>
          <w:trHeight w:val="78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Тема.2.1 Гражданская оборона - составная часть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обороноспособности страны.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ЛПЗ: 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Единая государственная система предупреждения и ликвидации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чрезвычайных ситуаций.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Необходимость создания РСЧС и её задачи.</w:t>
            </w: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Права и обязанности граждан в области чрезвычайных ситуаций.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CD179A" w:rsidRPr="00CD179A" w:rsidTr="004A72BE"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Тема 2.2. Содержание  и задачи гражданской обороны объекта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76" w:rsidRDefault="00010A76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ЛПЗ: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  Основные понятия и задачи ГО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179A" w:rsidRPr="00CD179A" w:rsidTr="004A72B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  Организация ГО в учебном заведении.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D179A" w:rsidRPr="00CD179A" w:rsidTr="004A72B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  План мероприятий и действия обучающихся.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D179A" w:rsidRPr="00CD179A" w:rsidTr="004A72BE"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2.3. Организация защиты населения от поражающих факторов чрезвычайных </w:t>
            </w:r>
            <w:proofErr w:type="gramStart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ситу-</w:t>
            </w:r>
            <w:proofErr w:type="spellStart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аций</w:t>
            </w:r>
            <w:proofErr w:type="spellEnd"/>
            <w:proofErr w:type="gramEnd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мирного времени.</w:t>
            </w: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76" w:rsidRDefault="00010A76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ЛПЗ: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Вероятные чрезвычайные ситуации природного и техногенного характера для данного района.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Классификация защитных сооружений.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Противорадиационные укрытия.</w:t>
            </w: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Правила поведения в защитных сооружениях.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179A" w:rsidRPr="00CD179A" w:rsidTr="004A72BE"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Тема.2.4.</w:t>
            </w:r>
            <w:r w:rsidRPr="00CD17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Классификация и назначение средств индивидуальной защиты.</w:t>
            </w: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ЛПЗ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Состав и назначение средств индивидуальной защиты.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179A" w:rsidRPr="00CD179A" w:rsidTr="004A72BE">
        <w:trPr>
          <w:trHeight w:val="6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Классификация средств индивидуальной защиты.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D179A" w:rsidRPr="00CD179A" w:rsidTr="004A72B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Средства защиты органов дыхания.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 </w:t>
            </w:r>
            <w:proofErr w:type="spellStart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Фильтрирующие</w:t>
            </w:r>
            <w:proofErr w:type="spellEnd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противогазы.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Другие средства защиты органов дыхания.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D179A" w:rsidRPr="00CD179A" w:rsidTr="004A72BE">
        <w:trPr>
          <w:trHeight w:val="274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 3.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179A" w:rsidRPr="00CD179A" w:rsidTr="004A72BE">
        <w:trPr>
          <w:trHeight w:val="110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3.1.  Здоровье человека и профилактика заболевани</w:t>
            </w:r>
            <w:r w:rsidRPr="00CD17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76" w:rsidRPr="00010A76" w:rsidRDefault="00010A76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0A76">
              <w:rPr>
                <w:rFonts w:ascii="Times New Roman" w:eastAsia="Times New Roman" w:hAnsi="Times New Roman" w:cs="Times New Roman"/>
                <w:sz w:val="28"/>
                <w:szCs w:val="28"/>
              </w:rPr>
              <w:t>ЛПЗ: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. Здоровый образ жизни и его составляющие.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Составляющие здоровья человека.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  Режим труда и отдыха.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D179A" w:rsidRPr="00CD179A" w:rsidTr="004A72BE">
        <w:trPr>
          <w:trHeight w:val="90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Тема 3.2. Значение двигательной активности и закаливания для здоровья организма.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76" w:rsidRDefault="00010A76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ЛПЗ: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Двигательная активность и здоровье человека.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Закаливание и профилактика заболеваний.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Биоритмы и здоровье человека.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179A" w:rsidRPr="00CD179A" w:rsidTr="004A72BE">
        <w:trPr>
          <w:trHeight w:val="130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3.3. Вредные привычки и их влияние на организм </w:t>
            </w:r>
            <w:proofErr w:type="gramStart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чело-века</w:t>
            </w:r>
            <w:proofErr w:type="gramEnd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76" w:rsidRDefault="00010A76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ЛПЗ: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Факторы, разрушающие здоровье.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Никотиновая зависимость.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Пьянство и алкоголизм.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 Наркомания и </w:t>
            </w:r>
            <w:proofErr w:type="spellStart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таксикомания</w:t>
            </w:r>
            <w:proofErr w:type="spellEnd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179A" w:rsidRPr="00CD179A" w:rsidTr="004A72BE">
        <w:trPr>
          <w:trHeight w:val="70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3.4. Причины возникновения сердечной недостаточности.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ЛПЗ: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Понятие и определение сердечной недостаточности.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Инсульт: причины возникновения.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контрольная работа по теме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«Здоровье человека и профилактика заболевани</w:t>
            </w:r>
            <w:r w:rsidRPr="00CD17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и»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D179A" w:rsidRPr="00CD179A" w:rsidTr="004A72BE">
        <w:trPr>
          <w:trHeight w:val="60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Часть</w:t>
            </w:r>
            <w:proofErr w:type="gramStart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proofErr w:type="gramEnd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. Подготовка к военной службе.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D179A" w:rsidRPr="00CD179A" w:rsidTr="004A72BE">
        <w:trPr>
          <w:trHeight w:val="48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 4.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420"/>
                <w:tab w:val="center" w:pos="4021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ab/>
              <w:t>8</w:t>
            </w:r>
            <w:r w:rsidRPr="00CD17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ab/>
              <w:t>Возникновение и развитие ВС России.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D179A" w:rsidRPr="00CD179A" w:rsidTr="004A72BE">
        <w:trPr>
          <w:trHeight w:val="1156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4.1. История создания Вооруженных Сил России.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Понятие Родины.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Рождение регулярной армии.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Героические страницы  Российской Армии.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Армия Советской России.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Роль Советской Армии в разгроме фашизма.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179A" w:rsidRPr="00CD179A" w:rsidTr="004A72BE">
        <w:trPr>
          <w:trHeight w:val="152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Тема 4.2. Организационная структура Вооруженных Сил России.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76" w:rsidRDefault="00010A76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ЛПЗ: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Роль и задачи Российской Армии на современном этапе.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Структура и управление Вооружёнными Силами.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Виды Вооруженных Сил России.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Рода войск и другие силовые структуры.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Мотострелковое отделение.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179A" w:rsidRPr="00CD179A" w:rsidTr="004A72BE">
        <w:trPr>
          <w:trHeight w:val="8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4.3. Функции и задачи Вооруженных Сил России в системе обеспечения </w:t>
            </w:r>
            <w:proofErr w:type="spellStart"/>
            <w:proofErr w:type="gramStart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нацио-нальной</w:t>
            </w:r>
            <w:proofErr w:type="spellEnd"/>
            <w:proofErr w:type="gramEnd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безопасности.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Роль Российской Армии в защите национальных интересов.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Угрозы  национальной безопасности.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Военная доктрина Российской Армии.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Реформирование армии и флота.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179A" w:rsidRPr="00CD179A" w:rsidTr="004A72BE">
        <w:trPr>
          <w:trHeight w:val="4471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Тема 4.4. Вооружение и боевая техника Российской Армии.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76" w:rsidRDefault="00010A76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ЛПЗ: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Ведущие образцы оружия Сухопутных войск.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Автомат Калашникова.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Принцип работы, уход и сбережение автомата.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Ручные гранаты и мины.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Современные танки и бронетранспортеры.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Зенитно-ракетные комплексы.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7  Самолеты и боевые корабли.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контрольная работа по теме «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 создания Вооруженных Сил России»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179A" w:rsidRPr="00CD179A" w:rsidTr="004A72BE">
        <w:trPr>
          <w:trHeight w:val="4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4.5. Патриотизм и верность воинскому долгу.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76" w:rsidRDefault="00010A76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ЛПЗ: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Содержание патриотизма.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Героизм татарстанцев в защите Отечества.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179A" w:rsidRPr="00CD179A" w:rsidTr="004A72BE">
        <w:trPr>
          <w:trHeight w:val="88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4.6. Памяти поколений – дни воинской славы России.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Дни воинской славы России – благодарная память потомков.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Значение их в памяти потомков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Формы увековечения памяти российских воинов.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 Роль обучающихся в содержании могил и воинских </w:t>
            </w:r>
            <w:proofErr w:type="spellStart"/>
            <w:proofErr w:type="gramStart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захороне-ний</w:t>
            </w:r>
            <w:proofErr w:type="spellEnd"/>
            <w:proofErr w:type="gramEnd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179A" w:rsidRPr="00CD179A" w:rsidTr="004A72BE">
        <w:trPr>
          <w:trHeight w:val="776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4.7. Дружба и войсковое товарищество – слагаемые победы.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Особенности воинского коллектива.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Дружба и воинское товарищество.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Роль взаимовыручки в бою и в решении повседневных задач.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179A" w:rsidRPr="00CD179A" w:rsidTr="004A72BE">
        <w:trPr>
          <w:trHeight w:val="42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4.8. Боевое Знамя –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символ воинской чести, доблести и славы.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Положение о Знамени и защита его в бою.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Ритуал вручения.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Государственные символы России.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Флаг, герб и гимн Татарстана.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CD179A" w:rsidRPr="00CD179A" w:rsidTr="004A72BE">
        <w:trPr>
          <w:trHeight w:val="388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Тема 4.9. Ордена – почетные награды и воинские отличия за заслуги в бою и воинской службе.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Возникновение наградной системы в России.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Награды за заслуги в бою.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Награды СССР и России за воинскую доблесть.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Кавалеры высоких российских наград.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179A" w:rsidRPr="00CD179A" w:rsidTr="004A72BE">
        <w:trPr>
          <w:trHeight w:val="57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 5.0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Ритуалы Вооруженных Сил России.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76" w:rsidRDefault="00010A76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ЛПЗ: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Содержание и значение Военной присяги.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Ритуал приведения к Военной присяге.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Праздничные дни видов и родов войск.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Порядок вручения вооружения и боевой техники.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Проводы военнослужащих, уволенных в запас и отставку.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179A" w:rsidRPr="00CD179A" w:rsidTr="004A72BE">
        <w:trPr>
          <w:trHeight w:val="2007"/>
        </w:trPr>
        <w:tc>
          <w:tcPr>
            <w:tcW w:w="14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179A" w:rsidRPr="00CD179A" w:rsidTr="004A72BE">
        <w:trPr>
          <w:trHeight w:val="42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5.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Основы подготовки к военной службе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179A" w:rsidRPr="00CD179A" w:rsidRDefault="00CD179A" w:rsidP="00CD179A">
            <w:pPr>
              <w:spacing w:after="0"/>
            </w:pPr>
          </w:p>
        </w:tc>
      </w:tr>
      <w:tr w:rsidR="00CD179A" w:rsidRPr="00CD179A" w:rsidTr="004A72BE">
        <w:trPr>
          <w:trHeight w:val="60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5.1. Размещение и быт военнослужащих.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76" w:rsidRDefault="00010A76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ЛПЗ: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Размещение военнослужащих, проходящих службу по призыву.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Содержание помещений.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 Распорядок дня воинской части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Увольнение из расположения части.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CD179A" w:rsidRPr="00CD179A" w:rsidTr="004A72BE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Тема 5.2. Суточный наряд и его обязанности.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76" w:rsidRDefault="00010A76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ЛПЗ: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Назначение суточного наряда.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Состав суточного наряда и подготовка к службе.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Основные обязанности дневального по роте.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Порядок несения службы.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179A" w:rsidRPr="00CD179A" w:rsidTr="004A72BE">
        <w:trPr>
          <w:trHeight w:val="78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5.3. Организация караульной службы и обязанности часового.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76" w:rsidRDefault="00010A76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ЛПЗ: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Понятие караула и его назначение.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Виды караулов.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Часовой и его неприкосновенность.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обязанности часового.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179A" w:rsidRPr="00CD179A" w:rsidTr="004A72BE">
        <w:trPr>
          <w:trHeight w:val="7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5.4. Строй и его элементы.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76" w:rsidRDefault="00010A76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ЛПЗ: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Основные понятия и элементы строя.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обязанности военнослужащего перед построением и в строю.</w:t>
            </w: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gramStart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Хорош</w:t>
            </w:r>
            <w:proofErr w:type="gramEnd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строю силен в бою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010A76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179A" w:rsidRPr="00CD179A" w:rsidTr="004A72BE">
        <w:trPr>
          <w:trHeight w:val="86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5.5. Основы стрельбы из стрелкового оружия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76" w:rsidRDefault="00010A76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ЛПЗ: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Разборка и сборка АКМ.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Подготовка к ведению огня и меры безопасности.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ЛПЗ Разборка и сборка АКМ.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D179A" w:rsidRPr="00CD179A" w:rsidRDefault="00010A76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179A" w:rsidRPr="00CD179A" w:rsidTr="004A72BE">
        <w:trPr>
          <w:trHeight w:val="108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5.6. Действия солдата в бою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ЛПЗ</w:t>
            </w:r>
            <w:r w:rsidR="00010A76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Способы передвижения на поле боя.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Порядок их выполнения.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Выбор места для стрельбы.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 Самоокапывание и маскировка.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 Способы преодоления препятствий и заграждений.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Консультация по теме: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- Основы военной службы.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2</w:t>
            </w: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179A" w:rsidRPr="00CD179A" w:rsidTr="004A72BE">
        <w:trPr>
          <w:trHeight w:val="602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Урок контроля знаний.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CD179A" w:rsidRPr="00CD179A" w:rsidRDefault="00010A76" w:rsidP="00CD17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 часов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D17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CD179A" w:rsidRPr="00CD179A" w:rsidRDefault="00CD179A" w:rsidP="00CD1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79A" w:rsidRPr="00CD179A" w:rsidRDefault="00CD179A" w:rsidP="00CD1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79A" w:rsidRPr="00CD179A" w:rsidRDefault="00CD179A" w:rsidP="00CD1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79A" w:rsidRPr="00CD179A" w:rsidRDefault="00CD179A" w:rsidP="00CD1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79A" w:rsidRPr="00CD179A" w:rsidRDefault="00CD179A" w:rsidP="00CD1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79A" w:rsidRPr="00CD179A" w:rsidRDefault="00CD179A" w:rsidP="00CD1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79A" w:rsidRPr="00CD179A" w:rsidRDefault="00CD179A" w:rsidP="00CD1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79A" w:rsidRPr="00CD179A" w:rsidRDefault="00CD179A" w:rsidP="00CD1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79A" w:rsidRPr="00CD179A" w:rsidRDefault="00CD179A" w:rsidP="00CD1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79A" w:rsidRPr="00CD179A" w:rsidRDefault="00CD179A" w:rsidP="00CD1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79A" w:rsidRPr="00CD179A" w:rsidRDefault="00CD179A" w:rsidP="00CD179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240" w:lineRule="auto"/>
        <w:outlineLvl w:val="0"/>
        <w:rPr>
          <w:rFonts w:asciiTheme="majorHAnsi" w:eastAsiaTheme="majorEastAsia" w:hAnsiTheme="majorHAnsi" w:cstheme="majorBidi"/>
          <w:bCs/>
          <w:caps/>
          <w:color w:val="365F91" w:themeColor="accent1" w:themeShade="BF"/>
          <w:sz w:val="28"/>
          <w:szCs w:val="28"/>
          <w:lang w:eastAsia="ru-RU"/>
        </w:rPr>
      </w:pPr>
      <w:r w:rsidRPr="00CD179A">
        <w:rPr>
          <w:rFonts w:asciiTheme="majorHAnsi" w:eastAsiaTheme="majorEastAsia" w:hAnsiTheme="majorHAnsi" w:cstheme="majorBidi"/>
          <w:bCs/>
          <w:caps/>
          <w:color w:val="365F91" w:themeColor="accent1" w:themeShade="BF"/>
          <w:sz w:val="28"/>
          <w:szCs w:val="28"/>
          <w:lang w:eastAsia="ru-RU"/>
        </w:rPr>
        <w:t>3. условия реализации УЧЕБНОЙ дисциплины</w:t>
      </w: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учебной дисциплины требует наличия учебного кабинета «Основа безопасности жизнедеятельности».</w:t>
      </w: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посадочные места по количеству </w:t>
      </w:r>
      <w:proofErr w:type="gramStart"/>
      <w:r w:rsidRPr="00CD17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CD17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рабочее место преподавателя;</w:t>
      </w: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учебно-наглядных пособий «ОБЖ»;</w:t>
      </w: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объемные модели организационных структур ВС России;</w:t>
      </w: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модели образцов АКМ-47 </w:t>
      </w: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образцы приборов.</w:t>
      </w: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</w:t>
      </w: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17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 компьютер с лицензионным программным обеспечением и </w:t>
      </w:r>
      <w:proofErr w:type="spellStart"/>
      <w:r w:rsidRPr="00CD17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мультимедиапроектор</w:t>
      </w:r>
      <w:proofErr w:type="spellEnd"/>
      <w:r w:rsidRPr="00CD17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D179A" w:rsidRPr="00CD179A" w:rsidRDefault="00CD179A" w:rsidP="00CD179A">
      <w:pPr>
        <w:suppressAutoHyphens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CD179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CD179A" w:rsidRPr="00CD179A" w:rsidRDefault="00CD179A" w:rsidP="00CD179A">
      <w:pPr>
        <w:suppressAutoHyphens/>
        <w:spacing w:after="0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 иметь  п</w:t>
      </w:r>
      <w:r w:rsidRPr="00CD179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ресурсы. 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:rsidR="00CD179A" w:rsidRPr="00CD179A" w:rsidRDefault="00CD179A" w:rsidP="00CD179A">
      <w:pPr>
        <w:suppressAutoHyphens/>
        <w:spacing w:after="0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CD179A" w:rsidRPr="00CD179A" w:rsidRDefault="00CD179A" w:rsidP="00CD179A">
      <w:pPr>
        <w:suppressAutoHyphens/>
        <w:spacing w:after="0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CD179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Перечень рекомендуемых учебных изданий и </w:t>
      </w:r>
      <w:proofErr w:type="spellStart"/>
      <w:r w:rsidRPr="00CD179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интернет-ресурсов</w:t>
      </w:r>
      <w:proofErr w:type="spellEnd"/>
      <w:r w:rsidRPr="00CD179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:</w:t>
      </w:r>
    </w:p>
    <w:p w:rsidR="00CD179A" w:rsidRPr="00CD179A" w:rsidRDefault="00CD179A" w:rsidP="00CD179A">
      <w:pPr>
        <w:suppressAutoHyphens/>
        <w:spacing w:after="0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CD179A" w:rsidRPr="00CD179A" w:rsidRDefault="00CD179A" w:rsidP="00CD179A">
      <w:pPr>
        <w:ind w:left="360" w:firstLine="349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D179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CD179A" w:rsidRPr="00CD179A" w:rsidRDefault="00CD179A" w:rsidP="00CD179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CD179A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1. Косолапова Н.В. Безопасность жизнедеятельности: учеб</w:t>
      </w:r>
      <w:proofErr w:type="gramStart"/>
      <w:r w:rsidRPr="00CD179A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.</w:t>
      </w:r>
      <w:proofErr w:type="gramEnd"/>
      <w:r w:rsidRPr="00CD179A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gramStart"/>
      <w:r w:rsidRPr="00CD179A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д</w:t>
      </w:r>
      <w:proofErr w:type="gramEnd"/>
      <w:r w:rsidRPr="00CD179A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ля СПО. - / Н.В. Косолапова, Н.А. Прокопенко, Е.Л. Побежимова. – М.: ИЦ Академия, 2018. </w:t>
      </w:r>
    </w:p>
    <w:p w:rsidR="00CD179A" w:rsidRPr="00CD179A" w:rsidRDefault="00CD179A" w:rsidP="00CD179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CD179A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2. Безопасность жизнедеятельности: учеб. пособие</w:t>
      </w:r>
      <w:proofErr w:type="gramStart"/>
      <w:r w:rsidRPr="00CD179A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/ С</w:t>
      </w:r>
      <w:proofErr w:type="gramEnd"/>
      <w:r w:rsidRPr="00CD179A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ост. </w:t>
      </w:r>
      <w:proofErr w:type="spellStart"/>
      <w:r w:rsidRPr="00CD179A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Ильютенко</w:t>
      </w:r>
      <w:proofErr w:type="spellEnd"/>
      <w:r w:rsidRPr="00CD179A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С.Н. - Брянск: Мичуринский филиал </w:t>
      </w:r>
      <w:proofErr w:type="gramStart"/>
      <w:r w:rsidRPr="00CD179A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Брянского</w:t>
      </w:r>
      <w:proofErr w:type="gramEnd"/>
      <w:r w:rsidRPr="00CD179A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ГАУ, 2018.</w:t>
      </w:r>
    </w:p>
    <w:p w:rsidR="00CD179A" w:rsidRPr="00CD179A" w:rsidRDefault="00CD179A" w:rsidP="00CD179A">
      <w:pPr>
        <w:ind w:left="360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D179A" w:rsidRPr="00CD179A" w:rsidRDefault="00CD179A" w:rsidP="00CD179A">
      <w:pPr>
        <w:ind w:left="360" w:firstLine="349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D179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3.2.2. Электронные издания (электронные ресурсы)</w:t>
      </w:r>
    </w:p>
    <w:p w:rsidR="00CD179A" w:rsidRPr="00CD179A" w:rsidRDefault="00CD179A" w:rsidP="00CD179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1.  Культура безопасности жизнедеятельности. [Электронный ресурс] / Министерство Российской Федерации по делам гражданской обороны, чрезвычайным ситуациям и ликвидациям последствий стихийных бедствий: сайт // Режим доступа: </w:t>
      </w:r>
      <w:hyperlink r:id="rId6" w:history="1">
        <w:r w:rsidRPr="00CD179A">
          <w:rPr>
            <w:rFonts w:ascii="Times New Roman" w:eastAsiaTheme="minorEastAsia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http://www.culture.mchs.gov.ru/testing/?SID=4&amp;ID=5951</w:t>
        </w:r>
      </w:hyperlink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.   </w:t>
      </w:r>
    </w:p>
    <w:p w:rsidR="00CD179A" w:rsidRPr="00CD179A" w:rsidRDefault="00CD179A" w:rsidP="00CD179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2. Портал МЧС России [Электронный ресурс]: сайт // Режим доступа:.</w:t>
      </w:r>
      <w:hyperlink r:id="rId7" w:history="1">
        <w:r w:rsidRPr="00CD179A">
          <w:rPr>
            <w:rFonts w:ascii="Times New Roman" w:eastAsiaTheme="minorEastAsia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http://www.mchs.gov.ru/</w:t>
        </w:r>
      </w:hyperlink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</w:p>
    <w:p w:rsidR="00CD179A" w:rsidRPr="00CD179A" w:rsidRDefault="00CD179A" w:rsidP="00CD179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3. Энциклопедия безопасности жизнедеятельности [Электронный ресурс]. –– URL:</w:t>
      </w:r>
      <w:hyperlink r:id="rId8" w:history="1">
        <w:r w:rsidRPr="00CD179A">
          <w:rPr>
            <w:rFonts w:ascii="Times New Roman" w:eastAsiaTheme="minorEastAsia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http://bzhde.ru</w:t>
        </w:r>
      </w:hyperlink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</w:p>
    <w:p w:rsidR="00CD179A" w:rsidRPr="00CD179A" w:rsidRDefault="00CD179A" w:rsidP="00CD179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4. Официальный сайт МЧС РФ [Электронный ресурс]. – URL: </w:t>
      </w:r>
      <w:hyperlink r:id="rId9" w:history="1">
        <w:r w:rsidRPr="00CD179A">
          <w:rPr>
            <w:rFonts w:ascii="Times New Roman" w:eastAsiaTheme="minorEastAsia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http://www.mchs.gov.ru</w:t>
        </w:r>
      </w:hyperlink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</w:p>
    <w:p w:rsidR="00CD179A" w:rsidRPr="00CD179A" w:rsidRDefault="00CD179A" w:rsidP="00CD179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5. Безопасность в </w:t>
      </w:r>
      <w:proofErr w:type="spellStart"/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техносфере</w:t>
      </w:r>
      <w:proofErr w:type="spellEnd"/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[Электронный ресурс]. – URL: </w:t>
      </w:r>
      <w:hyperlink r:id="rId10" w:history="1">
        <w:r w:rsidRPr="00CD179A">
          <w:rPr>
            <w:rFonts w:ascii="Times New Roman" w:eastAsiaTheme="minorEastAsia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http://www.magbvt.ru</w:t>
        </w:r>
      </w:hyperlink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</w:p>
    <w:p w:rsidR="00CD179A" w:rsidRPr="00CD179A" w:rsidRDefault="00CD179A" w:rsidP="00CD179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6. База данных информационной системы «Единое окно доступа к образовательным ресурсам» </w:t>
      </w:r>
      <w:hyperlink r:id="rId11" w:history="1">
        <w:r w:rsidRPr="00CD179A">
          <w:rPr>
            <w:rFonts w:ascii="Times New Roman" w:eastAsiaTheme="minorEastAsia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http://window.edu.ru/</w:t>
        </w:r>
      </w:hyperlink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. </w:t>
      </w:r>
    </w:p>
    <w:p w:rsidR="00CD179A" w:rsidRPr="00CD179A" w:rsidRDefault="00CD179A" w:rsidP="00CD179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 xml:space="preserve">7. Федеральная государственная информационная система «Национальная электронная библиотека» </w:t>
      </w:r>
      <w:hyperlink r:id="rId12" w:history="1">
        <w:r w:rsidRPr="00CD179A">
          <w:rPr>
            <w:rFonts w:ascii="Times New Roman" w:eastAsiaTheme="minorEastAsia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http://нэб.рф/</w:t>
        </w:r>
      </w:hyperlink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. </w:t>
      </w:r>
    </w:p>
    <w:p w:rsidR="00CD179A" w:rsidRPr="00CD179A" w:rsidRDefault="00CD179A" w:rsidP="00CD179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8. Университетская информационная система «РОССИЯ» </w:t>
      </w:r>
      <w:hyperlink r:id="rId13" w:history="1">
        <w:r w:rsidRPr="00CD179A">
          <w:rPr>
            <w:rFonts w:ascii="Times New Roman" w:eastAsiaTheme="minorEastAsia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http://uisrussia.msu.ru/</w:t>
        </w:r>
      </w:hyperlink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. </w:t>
      </w:r>
    </w:p>
    <w:p w:rsidR="00CD179A" w:rsidRPr="00CD179A" w:rsidRDefault="00CD179A" w:rsidP="00CD179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proofErr w:type="gramStart"/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9. www.goup32441. </w:t>
      </w:r>
      <w:proofErr w:type="spellStart"/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narod</w:t>
      </w:r>
      <w:proofErr w:type="spellEnd"/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ru</w:t>
      </w:r>
      <w:proofErr w:type="spellEnd"/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(сайт:</w:t>
      </w:r>
      <w:proofErr w:type="gramEnd"/>
      <w:r w:rsidRPr="00CD179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Учебно-методические пособия «Общевойсковая подготовка». Наставление по физической подготовке в Вооруженных Силах Российской Федерации (НФП-2019).</w:t>
      </w:r>
    </w:p>
    <w:p w:rsidR="00CD179A" w:rsidRPr="00CD179A" w:rsidRDefault="00CD179A" w:rsidP="00CD179A">
      <w:pPr>
        <w:rPr>
          <w:sz w:val="28"/>
          <w:szCs w:val="28"/>
        </w:rPr>
      </w:pPr>
    </w:p>
    <w:p w:rsidR="00CD179A" w:rsidRPr="00CD179A" w:rsidRDefault="00CD179A" w:rsidP="00CD179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240" w:lineRule="auto"/>
        <w:outlineLvl w:val="0"/>
        <w:rPr>
          <w:rFonts w:ascii="Cambria" w:eastAsia="Times New Roman" w:hAnsi="Cambria" w:cs="Times New Roman"/>
          <w:bCs/>
          <w:caps/>
          <w:color w:val="365F91" w:themeColor="accent1" w:themeShade="BF"/>
          <w:sz w:val="28"/>
          <w:szCs w:val="28"/>
          <w:lang w:eastAsia="ru-RU"/>
        </w:rPr>
      </w:pPr>
      <w:r w:rsidRPr="00CD179A">
        <w:rPr>
          <w:rFonts w:asciiTheme="majorHAnsi" w:eastAsiaTheme="majorEastAsia" w:hAnsiTheme="majorHAnsi" w:cstheme="majorBidi"/>
          <w:bCs/>
          <w:caps/>
          <w:color w:val="365F91" w:themeColor="accent1" w:themeShade="BF"/>
          <w:sz w:val="28"/>
          <w:szCs w:val="28"/>
          <w:lang w:eastAsia="ru-RU"/>
        </w:rPr>
        <w:t>4. Контроль и оценка результатов освоения УЧЕБНОЙ Дисциплины</w:t>
      </w:r>
    </w:p>
    <w:p w:rsidR="00CD179A" w:rsidRPr="00CD179A" w:rsidRDefault="00CD179A" w:rsidP="00CD179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240" w:lineRule="auto"/>
        <w:jc w:val="both"/>
        <w:outlineLvl w:val="0"/>
        <w:rPr>
          <w:rFonts w:asciiTheme="majorHAnsi" w:eastAsiaTheme="majorEastAsia" w:hAnsiTheme="majorHAnsi" w:cstheme="majorBidi"/>
          <w:bCs/>
          <w:color w:val="365F91" w:themeColor="accent1" w:themeShade="BF"/>
          <w:sz w:val="28"/>
          <w:szCs w:val="28"/>
          <w:lang w:eastAsia="ru-RU"/>
        </w:rPr>
      </w:pPr>
      <w:r w:rsidRPr="00CD179A">
        <w:rPr>
          <w:rFonts w:asciiTheme="majorHAnsi" w:eastAsiaTheme="majorEastAsia" w:hAnsiTheme="majorHAnsi" w:cstheme="majorBidi"/>
          <w:bCs/>
          <w:color w:val="365F91" w:themeColor="accent1" w:themeShade="BF"/>
          <w:sz w:val="28"/>
          <w:szCs w:val="28"/>
          <w:lang w:eastAsia="ru-RU"/>
        </w:rPr>
        <w:t>Контроль</w:t>
      </w:r>
      <w:r w:rsidRPr="00CD179A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ru-RU"/>
        </w:rPr>
        <w:t xml:space="preserve"> </w:t>
      </w:r>
      <w:r w:rsidRPr="00CD179A">
        <w:rPr>
          <w:rFonts w:asciiTheme="majorHAnsi" w:eastAsiaTheme="majorEastAsia" w:hAnsiTheme="majorHAnsi" w:cstheme="majorBidi"/>
          <w:bCs/>
          <w:color w:val="365F91" w:themeColor="accent1" w:themeShade="BF"/>
          <w:sz w:val="28"/>
          <w:szCs w:val="28"/>
          <w:lang w:eastAsia="ru-RU"/>
        </w:rPr>
        <w:t>и оценка</w:t>
      </w:r>
      <w:r w:rsidRPr="00CD179A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CD179A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ru-RU"/>
        </w:rPr>
        <w:t>обучающимися</w:t>
      </w:r>
      <w:proofErr w:type="gramEnd"/>
      <w:r w:rsidRPr="00CD179A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ru-RU"/>
        </w:rPr>
        <w:t xml:space="preserve"> индивидуальных заданий, проектов, исследований.</w:t>
      </w:r>
    </w:p>
    <w:p w:rsidR="00CD179A" w:rsidRPr="00CD179A" w:rsidRDefault="00CD179A" w:rsidP="00CD17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CD179A" w:rsidRPr="00CD179A" w:rsidTr="004A72BE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CD179A" w:rsidRPr="00CD179A" w:rsidTr="004A72BE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CD179A" w:rsidRPr="00CD179A" w:rsidTr="004A72BE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Умения: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D179A" w:rsidRPr="00CD179A" w:rsidTr="004A72BE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Пользование научной и популярной литературой, учебником, </w:t>
            </w:r>
            <w:proofErr w:type="spellStart"/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интернет-ресурсами</w:t>
            </w:r>
            <w:proofErr w:type="spellEnd"/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составление развернутого плана-тезиса, конспектирование, подготовка реферата, составление схем и таблиц на основе текста.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ind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Самостоятельные работы, в том числе </w:t>
            </w:r>
            <w:proofErr w:type="spellStart"/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ндивидуальные</w:t>
            </w:r>
            <w:proofErr w:type="spellEnd"/>
            <w:r w:rsidRPr="00CD17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творческие задания; практические  работы.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Зачет,  практические занятия, самостоятельная работа, контрольная работа, тестовые задания, опорный конспект, фронтальный опрос, написать вывод, мини-проект,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тренировочные задания, сообщения, рефераты, доклады, ситуационные задачи</w:t>
            </w:r>
            <w:proofErr w:type="gramEnd"/>
          </w:p>
          <w:p w:rsidR="00CD179A" w:rsidRPr="00CD179A" w:rsidRDefault="00CD179A" w:rsidP="00CD179A">
            <w:pPr>
              <w:spacing w:after="0"/>
              <w:ind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Symbol" w:eastAsia="Times New Roman" w:hAnsi="Symbol" w:cs="Times New Roman"/>
                <w:sz w:val="28"/>
                <w:szCs w:val="28"/>
              </w:rPr>
              <w:t>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Беседа по вопросам, монологические ответы на вопросы в учебнике, терминологические диктанты, выполнение рисунков, </w:t>
            </w:r>
            <w:proofErr w:type="spellStart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схем</w:t>
            </w:r>
            <w:proofErr w:type="gramStart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,и</w:t>
            </w:r>
            <w:proofErr w:type="gramEnd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гровые</w:t>
            </w:r>
            <w:proofErr w:type="spellEnd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ситуации: «вертушка» и т.п.</w:t>
            </w:r>
          </w:p>
          <w:p w:rsidR="00CD179A" w:rsidRPr="00CD179A" w:rsidRDefault="00CD179A" w:rsidP="00CD179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D179A" w:rsidRPr="00CD179A" w:rsidTr="004A72BE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9A" w:rsidRPr="00CD179A" w:rsidRDefault="00CD179A" w:rsidP="00CD179A">
            <w:pPr>
              <w:spacing w:after="0"/>
              <w:ind w:firstLine="42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Знания:</w:t>
            </w:r>
          </w:p>
          <w:p w:rsidR="00CD179A" w:rsidRPr="00CD179A" w:rsidRDefault="00CD179A" w:rsidP="00CD179A">
            <w:pPr>
              <w:spacing w:after="0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Symbol" w:eastAsia="Times New Roman" w:hAnsi="Symbol" w:cs="Times New Roman"/>
                <w:sz w:val="28"/>
                <w:szCs w:val="28"/>
              </w:rPr>
              <w:t></w:t>
            </w:r>
            <w:r w:rsidRPr="00CD179A">
              <w:rPr>
                <w:rFonts w:ascii="Symbol" w:eastAsia="Times New Roman" w:hAnsi="Symbol" w:cs="Times New Roman"/>
                <w:sz w:val="28"/>
                <w:szCs w:val="28"/>
              </w:rPr>
              <w:t>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потенциальные</w:t>
            </w:r>
            <w:r w:rsidRPr="00CD179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опасности</w:t>
            </w:r>
            <w:r w:rsidRPr="00CD179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природного,</w:t>
            </w:r>
            <w:r w:rsidRPr="00CD179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техногенного и</w:t>
            </w:r>
            <w:r w:rsidRPr="00CD179A">
              <w:rPr>
                <w:rFonts w:ascii="Times New Roman" w:eastAsia="Times New Roman" w:hAnsi="Times New Roman" w:cs="Times New Roman"/>
                <w:spacing w:val="12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социального</w:t>
            </w:r>
            <w:r w:rsidRPr="00CD179A">
              <w:rPr>
                <w:rFonts w:ascii="Times New Roman" w:eastAsia="Times New Roman" w:hAnsi="Times New Roman" w:cs="Times New Roman"/>
                <w:spacing w:val="31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характера, наиболее часто</w:t>
            </w:r>
            <w:r w:rsidRPr="00CD179A">
              <w:rPr>
                <w:rFonts w:ascii="Times New Roman" w:eastAsia="Times New Roman" w:hAnsi="Times New Roman" w:cs="Times New Roman"/>
                <w:spacing w:val="27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возникающие</w:t>
            </w:r>
            <w:r w:rsidRPr="00CD179A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CD179A">
              <w:rPr>
                <w:rFonts w:ascii="Times New Roman" w:eastAsia="Times New Roman" w:hAnsi="Times New Roman" w:cs="Times New Roman"/>
                <w:spacing w:val="12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повседневной</w:t>
            </w:r>
            <w:r w:rsidRPr="00CD179A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жизни, их</w:t>
            </w:r>
            <w:r w:rsidRPr="00CD179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возможные последствия</w:t>
            </w:r>
            <w:r w:rsidRPr="00CD179A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D179A">
              <w:rPr>
                <w:rFonts w:ascii="Times New Roman" w:eastAsia="Times New Roman" w:hAnsi="Times New Roman" w:cs="Times New Roman"/>
                <w:spacing w:val="7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</w:t>
            </w:r>
            <w:r w:rsidRPr="00CD179A">
              <w:rPr>
                <w:rFonts w:ascii="Times New Roman" w:eastAsia="Times New Roman" w:hAnsi="Times New Roman" w:cs="Times New Roman"/>
                <w:spacing w:val="38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личной</w:t>
            </w:r>
            <w:r w:rsidRPr="00CD179A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безопасности; </w:t>
            </w:r>
          </w:p>
          <w:p w:rsidR="00CD179A" w:rsidRPr="00CD179A" w:rsidRDefault="00CD179A" w:rsidP="00CD179A">
            <w:pPr>
              <w:spacing w:after="0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Symbol" w:eastAsia="Times New Roman" w:hAnsi="Symbol" w:cs="Times New Roman"/>
                <w:sz w:val="28"/>
                <w:szCs w:val="28"/>
              </w:rPr>
              <w:t>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основны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CD179A">
              <w:rPr>
                <w:rFonts w:ascii="Times New Roman" w:eastAsia="Times New Roman" w:hAnsi="Times New Roman" w:cs="Times New Roman"/>
                <w:spacing w:val="43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вид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Pr="00CD179A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активног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CD179A">
              <w:rPr>
                <w:rFonts w:ascii="Times New Roman" w:eastAsia="Times New Roman" w:hAnsi="Times New Roman" w:cs="Times New Roman"/>
                <w:spacing w:val="37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отдых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CD179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CD179A">
              <w:rPr>
                <w:rFonts w:ascii="Times New Roman" w:eastAsia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природны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Pr="00CD179A">
              <w:rPr>
                <w:rFonts w:ascii="Times New Roman" w:eastAsia="Times New Roman" w:hAnsi="Times New Roman" w:cs="Times New Roman"/>
                <w:spacing w:val="36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у</w:t>
            </w:r>
            <w:r w:rsidRPr="00CD179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словия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Pr="00CD179A">
              <w:rPr>
                <w:rFonts w:ascii="Times New Roman" w:eastAsia="Times New Roman" w:hAnsi="Times New Roman" w:cs="Times New Roman"/>
                <w:spacing w:val="11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D179A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правил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а личной</w:t>
            </w:r>
            <w:r w:rsidRPr="00CD179A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безопасности</w:t>
            </w:r>
            <w:r w:rsidRPr="00CD179A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при</w:t>
            </w:r>
            <w:r w:rsidRPr="00CD179A">
              <w:rPr>
                <w:rFonts w:ascii="Times New Roman" w:eastAsia="Times New Roman" w:hAnsi="Times New Roman" w:cs="Times New Roman"/>
                <w:spacing w:val="22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активном отдыхе</w:t>
            </w:r>
            <w:r w:rsidRPr="00CD179A">
              <w:rPr>
                <w:rFonts w:ascii="Times New Roman" w:eastAsia="Times New Roman" w:hAnsi="Times New Roman" w:cs="Times New Roman"/>
                <w:spacing w:val="9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CD179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природных</w:t>
            </w:r>
            <w:r w:rsidRPr="00CD179A">
              <w:rPr>
                <w:rFonts w:ascii="Times New Roman" w:eastAsia="Times New Roman" w:hAnsi="Times New Roman" w:cs="Times New Roman"/>
                <w:spacing w:val="45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у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словиях;</w:t>
            </w:r>
          </w:p>
          <w:p w:rsidR="00CD179A" w:rsidRPr="00CD179A" w:rsidRDefault="00CD179A" w:rsidP="00CD179A">
            <w:pPr>
              <w:spacing w:after="0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Symbol" w:eastAsia="Times New Roman" w:hAnsi="Symbol" w:cs="Times New Roman"/>
                <w:sz w:val="28"/>
                <w:szCs w:val="28"/>
              </w:rPr>
              <w:t>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систему</w:t>
            </w:r>
            <w:r w:rsidRPr="00CD179A">
              <w:rPr>
                <w:rFonts w:ascii="Times New Roman" w:eastAsia="Times New Roman" w:hAnsi="Times New Roman" w:cs="Times New Roman"/>
                <w:spacing w:val="42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взглядов, принятых в</w:t>
            </w:r>
            <w:r w:rsidRPr="00CD179A">
              <w:rPr>
                <w:rFonts w:ascii="Times New Roman" w:eastAsia="Times New Roman" w:hAnsi="Times New Roman" w:cs="Times New Roman"/>
                <w:spacing w:val="19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Российской</w:t>
            </w:r>
            <w:r w:rsidRPr="00CD179A">
              <w:rPr>
                <w:rFonts w:ascii="Times New Roman" w:eastAsia="Times New Roman" w:hAnsi="Times New Roman" w:cs="Times New Roman"/>
                <w:spacing w:val="21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Федерации,</w:t>
            </w:r>
            <w:r w:rsidRPr="00CD179A">
              <w:rPr>
                <w:rFonts w:ascii="Times New Roman" w:eastAsia="Times New Roman" w:hAnsi="Times New Roman" w:cs="Times New Roman"/>
                <w:spacing w:val="11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 w:rsidRPr="00CD179A">
              <w:rPr>
                <w:rFonts w:ascii="Times New Roman" w:eastAsia="Times New Roman" w:hAnsi="Times New Roman" w:cs="Times New Roman"/>
                <w:spacing w:val="32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обеспечению безопасности</w:t>
            </w:r>
            <w:r w:rsidRPr="00CD179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личности, общества</w:t>
            </w:r>
            <w:r w:rsidRPr="00CD179A">
              <w:rPr>
                <w:rFonts w:ascii="Times New Roman" w:eastAsia="Times New Roman" w:hAnsi="Times New Roman" w:cs="Times New Roman"/>
                <w:spacing w:val="46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D179A">
              <w:rPr>
                <w:rFonts w:ascii="Times New Roman" w:eastAsia="Times New Roman" w:hAnsi="Times New Roman" w:cs="Times New Roman"/>
                <w:spacing w:val="16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государства</w:t>
            </w:r>
            <w:r w:rsidRPr="00CD179A">
              <w:rPr>
                <w:rFonts w:ascii="Times New Roman" w:eastAsia="Times New Roman" w:hAnsi="Times New Roman" w:cs="Times New Roman"/>
                <w:spacing w:val="37"/>
                <w:sz w:val="28"/>
                <w:szCs w:val="28"/>
              </w:rPr>
              <w:t xml:space="preserve"> </w:t>
            </w:r>
            <w:proofErr w:type="gramStart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CD179A">
              <w:rPr>
                <w:rFonts w:ascii="Times New Roman" w:eastAsia="Times New Roman" w:hAnsi="Times New Roman" w:cs="Times New Roman"/>
                <w:spacing w:val="13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внешних</w:t>
            </w:r>
          </w:p>
          <w:p w:rsidR="00CD179A" w:rsidRPr="00CD179A" w:rsidRDefault="00CD179A" w:rsidP="00CD179A">
            <w:pPr>
              <w:spacing w:after="0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Symbol" w:eastAsia="Times New Roman" w:hAnsi="Symbol" w:cs="Times New Roman"/>
                <w:sz w:val="28"/>
                <w:szCs w:val="28"/>
              </w:rPr>
              <w:lastRenderedPageBreak/>
              <w:t>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</w:t>
            </w:r>
            <w:r w:rsidRPr="00CD179A">
              <w:rPr>
                <w:rFonts w:ascii="Times New Roman" w:eastAsia="Times New Roman" w:hAnsi="Times New Roman" w:cs="Times New Roman"/>
                <w:spacing w:val="7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внутренних</w:t>
            </w:r>
            <w:r w:rsidRPr="00CD179A">
              <w:rPr>
                <w:rFonts w:ascii="Times New Roman" w:eastAsia="Times New Roman" w:hAnsi="Times New Roman" w:cs="Times New Roman"/>
                <w:spacing w:val="47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угроз;</w:t>
            </w:r>
          </w:p>
          <w:p w:rsidR="00CD179A" w:rsidRPr="00CD179A" w:rsidRDefault="00CD179A" w:rsidP="00CD179A">
            <w:pPr>
              <w:spacing w:after="0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Symbol" w:eastAsia="Times New Roman" w:hAnsi="Symbol" w:cs="Times New Roman"/>
                <w:sz w:val="28"/>
                <w:szCs w:val="28"/>
              </w:rPr>
              <w:t>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наиболе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CD179A">
              <w:rPr>
                <w:rFonts w:ascii="Times New Roman" w:eastAsia="Times New Roman" w:hAnsi="Times New Roman" w:cs="Times New Roman"/>
                <w:spacing w:val="28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част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CD179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возникающи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CD179A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чрезвычайны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CD179A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ситуаци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D179A">
              <w:rPr>
                <w:rFonts w:ascii="Times New Roman" w:eastAsia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природного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, техногенного и</w:t>
            </w:r>
            <w:r w:rsidRPr="00CD179A">
              <w:rPr>
                <w:rFonts w:ascii="Times New Roman" w:eastAsia="Times New Roman" w:hAnsi="Times New Roman" w:cs="Times New Roman"/>
                <w:spacing w:val="7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социального</w:t>
            </w:r>
            <w:r w:rsidRPr="00CD179A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характера,</w:t>
            </w:r>
            <w:r w:rsidRPr="00CD179A">
              <w:rPr>
                <w:rFonts w:ascii="Times New Roman" w:eastAsia="Times New Roman" w:hAnsi="Times New Roman" w:cs="Times New Roman"/>
                <w:spacing w:val="41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их</w:t>
            </w:r>
            <w:r w:rsidRPr="00CD179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последствия</w:t>
            </w:r>
            <w:r w:rsidRPr="00CD179A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D179A">
              <w:rPr>
                <w:rFonts w:ascii="Times New Roman" w:eastAsia="Times New Roman" w:hAnsi="Times New Roman" w:cs="Times New Roman"/>
                <w:spacing w:val="7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классификацию;</w:t>
            </w:r>
          </w:p>
          <w:p w:rsidR="00CD179A" w:rsidRPr="00CD179A" w:rsidRDefault="00CD179A" w:rsidP="00CD179A">
            <w:pPr>
              <w:spacing w:after="0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Symbol" w:eastAsia="Times New Roman" w:hAnsi="Symbol" w:cs="Times New Roman"/>
                <w:sz w:val="28"/>
                <w:szCs w:val="28"/>
              </w:rPr>
              <w:t>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основные виды</w:t>
            </w:r>
            <w:r w:rsidRPr="00CD179A">
              <w:rPr>
                <w:rFonts w:ascii="Times New Roman" w:eastAsia="Times New Roman" w:hAnsi="Times New Roman" w:cs="Times New Roman"/>
                <w:spacing w:val="26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террористических</w:t>
            </w:r>
            <w:r w:rsidRPr="00CD179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актов,</w:t>
            </w:r>
            <w:r w:rsidRPr="00CD179A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их</w:t>
            </w:r>
            <w:r w:rsidRPr="00CD179A">
              <w:rPr>
                <w:rFonts w:ascii="Times New Roman" w:eastAsia="Times New Roman" w:hAnsi="Times New Roman" w:cs="Times New Roman"/>
                <w:spacing w:val="8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цели</w:t>
            </w:r>
            <w:r w:rsidRPr="00CD179A">
              <w:rPr>
                <w:rFonts w:ascii="Times New Roman" w:eastAsia="Times New Roman" w:hAnsi="Times New Roman" w:cs="Times New Roman"/>
                <w:spacing w:val="32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D179A">
              <w:rPr>
                <w:rFonts w:ascii="Times New Roman" w:eastAsia="Times New Roman" w:hAnsi="Times New Roman" w:cs="Times New Roman"/>
                <w:spacing w:val="14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</w:t>
            </w:r>
            <w:r w:rsidRPr="00CD179A">
              <w:rPr>
                <w:rFonts w:ascii="Times New Roman" w:eastAsia="Times New Roman" w:hAnsi="Times New Roman" w:cs="Times New Roman"/>
                <w:spacing w:val="47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осуществления;</w:t>
            </w:r>
          </w:p>
          <w:p w:rsidR="00CD179A" w:rsidRPr="00CD179A" w:rsidRDefault="00CD179A" w:rsidP="00CD179A">
            <w:pPr>
              <w:spacing w:after="0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Symbol" w:eastAsia="Times New Roman" w:hAnsi="Symbol" w:cs="Times New Roman"/>
                <w:sz w:val="28"/>
                <w:szCs w:val="28"/>
              </w:rPr>
              <w:t>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законодательную</w:t>
            </w:r>
            <w:r w:rsidRPr="00CD179A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D179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нормативно-правовую</w:t>
            </w:r>
            <w:r w:rsidRPr="00CD179A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базу</w:t>
            </w:r>
            <w:r w:rsidRPr="00CD179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Российской</w:t>
            </w:r>
            <w:r w:rsidRPr="00CD179A">
              <w:rPr>
                <w:rFonts w:ascii="Times New Roman" w:eastAsia="Times New Roman" w:hAnsi="Times New Roman" w:cs="Times New Roman"/>
                <w:spacing w:val="-17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Фед</w:t>
            </w:r>
            <w:r w:rsidRPr="00CD179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рации</w:t>
            </w:r>
            <w:r w:rsidRPr="00CD179A">
              <w:rPr>
                <w:rFonts w:ascii="Times New Roman" w:eastAsia="Times New Roman" w:hAnsi="Times New Roman" w:cs="Times New Roman"/>
                <w:spacing w:val="38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 w:rsidRPr="00CD179A">
              <w:rPr>
                <w:rFonts w:ascii="Times New Roman" w:eastAsia="Times New Roman" w:hAnsi="Times New Roman" w:cs="Times New Roman"/>
                <w:spacing w:val="14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</w:t>
            </w:r>
            <w:r w:rsidRPr="00CD179A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борьбы</w:t>
            </w:r>
            <w:r w:rsidRPr="00CD179A">
              <w:rPr>
                <w:rFonts w:ascii="Times New Roman" w:eastAsia="Times New Roman" w:hAnsi="Times New Roman" w:cs="Times New Roman"/>
                <w:spacing w:val="28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CD179A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терроризмом;</w:t>
            </w:r>
          </w:p>
          <w:p w:rsidR="00CD179A" w:rsidRPr="00CD179A" w:rsidRDefault="00CD179A" w:rsidP="00CD179A">
            <w:pPr>
              <w:spacing w:after="0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Symbol" w:eastAsia="Times New Roman" w:hAnsi="Symbol" w:cs="Times New Roman"/>
                <w:sz w:val="28"/>
                <w:szCs w:val="28"/>
              </w:rPr>
              <w:t>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правила</w:t>
            </w:r>
            <w:r w:rsidRPr="00CD179A">
              <w:rPr>
                <w:rFonts w:ascii="Times New Roman" w:eastAsia="Times New Roman" w:hAnsi="Times New Roman" w:cs="Times New Roman"/>
                <w:spacing w:val="38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поведения</w:t>
            </w:r>
            <w:r w:rsidRPr="00CD179A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при</w:t>
            </w:r>
            <w:r w:rsidRPr="00CD179A">
              <w:rPr>
                <w:rFonts w:ascii="Times New Roman" w:eastAsia="Times New Roman" w:hAnsi="Times New Roman" w:cs="Times New Roman"/>
                <w:spacing w:val="22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угрозе</w:t>
            </w:r>
            <w:r w:rsidRPr="00CD179A">
              <w:rPr>
                <w:rFonts w:ascii="Times New Roman" w:eastAsia="Times New Roman" w:hAnsi="Times New Roman" w:cs="Times New Roman"/>
                <w:spacing w:val="13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террористического</w:t>
            </w:r>
            <w:r w:rsidRPr="00CD179A">
              <w:rPr>
                <w:rFonts w:ascii="Times New Roman" w:eastAsia="Times New Roman" w:hAnsi="Times New Roman" w:cs="Times New Roman"/>
                <w:spacing w:val="-22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акта;</w:t>
            </w:r>
          </w:p>
          <w:p w:rsidR="00CD179A" w:rsidRPr="00CD179A" w:rsidRDefault="00CD179A" w:rsidP="00CD179A">
            <w:pPr>
              <w:spacing w:after="0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Symbol" w:eastAsia="Times New Roman" w:hAnsi="Symbol" w:cs="Times New Roman"/>
                <w:sz w:val="28"/>
                <w:szCs w:val="28"/>
              </w:rPr>
              <w:t>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государственную</w:t>
            </w:r>
            <w:r w:rsidRPr="00CD179A">
              <w:rPr>
                <w:rFonts w:ascii="Times New Roman" w:eastAsia="Times New Roman" w:hAnsi="Times New Roman" w:cs="Times New Roman"/>
                <w:spacing w:val="42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политику</w:t>
            </w:r>
            <w:r w:rsidRPr="00CD179A">
              <w:rPr>
                <w:rFonts w:ascii="Times New Roman" w:eastAsia="Times New Roman" w:hAnsi="Times New Roman" w:cs="Times New Roman"/>
                <w:spacing w:val="45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противодействия</w:t>
            </w:r>
            <w:r w:rsidRPr="00CD179A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наркотизму;</w:t>
            </w:r>
          </w:p>
          <w:p w:rsidR="00CD179A" w:rsidRPr="00CD179A" w:rsidRDefault="00CD179A" w:rsidP="00CD179A">
            <w:pPr>
              <w:spacing w:after="0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Symbol" w:eastAsia="Times New Roman" w:hAnsi="Symbol" w:cs="Times New Roman"/>
                <w:sz w:val="28"/>
                <w:szCs w:val="28"/>
              </w:rPr>
              <w:t>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основные меры</w:t>
            </w:r>
            <w:r w:rsidRPr="00CD179A">
              <w:rPr>
                <w:rFonts w:ascii="Times New Roman" w:eastAsia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 w:rsidRPr="00CD179A">
              <w:rPr>
                <w:rFonts w:ascii="Times New Roman" w:eastAsia="Times New Roman" w:hAnsi="Times New Roman" w:cs="Times New Roman"/>
                <w:spacing w:val="14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профилактике</w:t>
            </w:r>
            <w:r w:rsidRPr="00CD179A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наркомании.</w:t>
            </w: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>У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ченик</w:t>
            </w:r>
            <w:r w:rsidRPr="00CD179A">
              <w:rPr>
                <w:rFonts w:ascii="Times New Roman" w:eastAsia="Times New Roman" w:hAnsi="Times New Roman" w:cs="Times New Roman"/>
                <w:spacing w:val="33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должен</w:t>
            </w:r>
            <w:r w:rsidRPr="00CD179A">
              <w:rPr>
                <w:rFonts w:ascii="Times New Roman" w:eastAsia="Times New Roman" w:hAnsi="Times New Roman" w:cs="Times New Roman"/>
                <w:spacing w:val="29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уметь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применять в практической деятельности и в повседневной жизни:</w:t>
            </w:r>
          </w:p>
          <w:p w:rsidR="00CD179A" w:rsidRPr="00CD179A" w:rsidRDefault="00CD179A" w:rsidP="00CD179A">
            <w:pPr>
              <w:spacing w:after="0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Symbol" w:eastAsia="Times New Roman" w:hAnsi="Symbol" w:cs="Times New Roman"/>
                <w:sz w:val="28"/>
                <w:szCs w:val="28"/>
              </w:rPr>
              <w:t>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предвидет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CD179A">
              <w:rPr>
                <w:rFonts w:ascii="Times New Roman" w:eastAsia="Times New Roman" w:hAnsi="Times New Roman" w:cs="Times New Roman"/>
                <w:spacing w:val="19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возникновени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CD179A">
              <w:rPr>
                <w:rFonts w:ascii="Times New Roman" w:eastAsia="Times New Roman" w:hAnsi="Times New Roman" w:cs="Times New Roman"/>
                <w:spacing w:val="-23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наиболе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CD179A">
              <w:rPr>
                <w:rFonts w:ascii="Times New Roman" w:eastAsia="Times New Roman" w:hAnsi="Times New Roman" w:cs="Times New Roman"/>
                <w:spacing w:val="26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част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CD179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встречающихс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CD179A">
              <w:rPr>
                <w:rFonts w:ascii="Times New Roman" w:eastAsia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опасны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х ситуаций</w:t>
            </w:r>
            <w:r w:rsidRPr="00CD179A">
              <w:rPr>
                <w:rFonts w:ascii="Times New Roman" w:eastAsia="Times New Roman" w:hAnsi="Times New Roman" w:cs="Times New Roman"/>
                <w:spacing w:val="45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 w:rsidRPr="00CD179A">
              <w:rPr>
                <w:rFonts w:ascii="Times New Roman" w:eastAsia="Times New Roman" w:hAnsi="Times New Roman" w:cs="Times New Roman"/>
                <w:spacing w:val="14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их</w:t>
            </w:r>
            <w:r w:rsidRPr="00CD179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характерным</w:t>
            </w:r>
            <w:r w:rsidRPr="00CD179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признакам;</w:t>
            </w:r>
          </w:p>
          <w:p w:rsidR="00CD179A" w:rsidRPr="00CD179A" w:rsidRDefault="00CD179A" w:rsidP="00CD179A">
            <w:pPr>
              <w:spacing w:after="0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Symbol" w:eastAsia="Times New Roman" w:hAnsi="Symbol" w:cs="Times New Roman"/>
                <w:sz w:val="28"/>
                <w:szCs w:val="28"/>
              </w:rPr>
              <w:lastRenderedPageBreak/>
              <w:t>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принимать</w:t>
            </w:r>
            <w:r w:rsidRPr="00CD179A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решения</w:t>
            </w:r>
            <w:r w:rsidRPr="00CD179A">
              <w:rPr>
                <w:rFonts w:ascii="Times New Roman" w:eastAsia="Times New Roman" w:hAnsi="Times New Roman" w:cs="Times New Roman"/>
                <w:spacing w:val="42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D179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грамотно</w:t>
            </w:r>
            <w:r w:rsidRPr="00CD179A">
              <w:rPr>
                <w:rFonts w:ascii="Times New Roman" w:eastAsia="Times New Roman" w:hAnsi="Times New Roman" w:cs="Times New Roman"/>
                <w:spacing w:val="28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действовать,</w:t>
            </w:r>
            <w:r w:rsidRPr="00CD179A">
              <w:rPr>
                <w:rFonts w:ascii="Times New Roman" w:eastAsia="Times New Roman" w:hAnsi="Times New Roman" w:cs="Times New Roman"/>
                <w:spacing w:val="37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обеспечивая</w:t>
            </w:r>
            <w:r w:rsidRPr="00CD179A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proofErr w:type="gramStart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личную</w:t>
            </w:r>
            <w:proofErr w:type="gramEnd"/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безопасность</w:t>
            </w:r>
            <w:r w:rsidRPr="00CD179A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при</w:t>
            </w:r>
            <w:r w:rsidRPr="00CD179A">
              <w:rPr>
                <w:rFonts w:ascii="Times New Roman" w:eastAsia="Times New Roman" w:hAnsi="Times New Roman" w:cs="Times New Roman"/>
                <w:spacing w:val="22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возникновении</w:t>
            </w:r>
            <w:r w:rsidRPr="00CD179A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чрезвычайных</w:t>
            </w:r>
            <w:r w:rsidRPr="00CD179A">
              <w:rPr>
                <w:rFonts w:ascii="Times New Roman" w:eastAsia="Times New Roman" w:hAnsi="Times New Roman" w:cs="Times New Roman"/>
                <w:spacing w:val="-18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ситуаций;</w:t>
            </w:r>
          </w:p>
          <w:p w:rsidR="00CD179A" w:rsidRPr="00CD179A" w:rsidRDefault="00CD179A" w:rsidP="00CD179A">
            <w:pPr>
              <w:spacing w:after="0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Symbol" w:eastAsia="Times New Roman" w:hAnsi="Symbol" w:cs="Times New Roman"/>
                <w:sz w:val="28"/>
                <w:szCs w:val="28"/>
              </w:rPr>
              <w:t>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действовать при</w:t>
            </w:r>
            <w:r w:rsidRPr="00CD179A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угрозе</w:t>
            </w:r>
            <w:r w:rsidRPr="00CD179A">
              <w:rPr>
                <w:rFonts w:ascii="Times New Roman" w:eastAsia="Times New Roman" w:hAnsi="Times New Roman" w:cs="Times New Roman"/>
                <w:spacing w:val="31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возникновения</w:t>
            </w:r>
            <w:r w:rsidRPr="00CD179A">
              <w:rPr>
                <w:rFonts w:ascii="Times New Roman" w:eastAsia="Times New Roman" w:hAnsi="Times New Roman" w:cs="Times New Roman"/>
                <w:spacing w:val="38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террористического</w:t>
            </w:r>
            <w:r w:rsidRPr="00CD179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акта, соблюдая</w:t>
            </w:r>
            <w:r w:rsidRPr="00CD179A">
              <w:rPr>
                <w:rFonts w:ascii="Times New Roman" w:eastAsia="Times New Roman" w:hAnsi="Times New Roman" w:cs="Times New Roman"/>
                <w:spacing w:val="38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</w:t>
            </w:r>
            <w:r w:rsidRPr="00CD179A">
              <w:rPr>
                <w:rFonts w:ascii="Times New Roman" w:eastAsia="Times New Roman" w:hAnsi="Times New Roman" w:cs="Times New Roman"/>
                <w:spacing w:val="38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личной</w:t>
            </w:r>
            <w:r w:rsidRPr="00CD179A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безопасности;</w:t>
            </w:r>
          </w:p>
          <w:p w:rsidR="00CD179A" w:rsidRPr="00CD179A" w:rsidRDefault="00CD179A" w:rsidP="00CD179A">
            <w:pPr>
              <w:spacing w:after="0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Symbol" w:eastAsia="Times New Roman" w:hAnsi="Symbol" w:cs="Times New Roman"/>
                <w:sz w:val="28"/>
                <w:szCs w:val="28"/>
              </w:rPr>
              <w:t>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пользоватьс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CD179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средствам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D179A">
              <w:rPr>
                <w:rFonts w:ascii="Times New Roman" w:eastAsia="Times New Roman" w:hAnsi="Times New Roman" w:cs="Times New Roman"/>
                <w:spacing w:val="35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индивидуально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Pr="00CD179A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D179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коллективно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Pr="00CD179A">
              <w:rPr>
                <w:rFonts w:ascii="Times New Roman" w:eastAsia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защиты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D179A" w:rsidRPr="00CD179A" w:rsidRDefault="00CD179A" w:rsidP="00CD179A">
            <w:pPr>
              <w:spacing w:after="0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Symbol" w:eastAsia="Times New Roman" w:hAnsi="Symbol" w:cs="Times New Roman"/>
                <w:sz w:val="28"/>
                <w:szCs w:val="28"/>
              </w:rPr>
              <w:t>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оказыват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ь </w:t>
            </w:r>
            <w:r w:rsidRPr="00CD179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перву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Pr="00CD179A">
              <w:rPr>
                <w:rFonts w:ascii="Times New Roman" w:eastAsia="Times New Roman" w:hAnsi="Times New Roman" w:cs="Times New Roman"/>
                <w:spacing w:val="46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медицинску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Pr="00CD179A"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помощ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ь </w:t>
            </w:r>
            <w:r w:rsidRPr="00CD179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пр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</w:t>
            </w:r>
            <w:r w:rsidRPr="00CD179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неотложны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 </w:t>
            </w:r>
            <w:r w:rsidRPr="00CD179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с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CD179A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стояниях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D179A" w:rsidRPr="00CD179A" w:rsidRDefault="00CD179A" w:rsidP="00CD179A">
            <w:pPr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Кром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CD179A">
              <w:rPr>
                <w:rFonts w:ascii="Times New Roman" w:eastAsia="Times New Roman" w:hAnsi="Times New Roman" w:cs="Times New Roman"/>
                <w:spacing w:val="26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того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CD179A">
              <w:rPr>
                <w:rFonts w:ascii="Times New Roman" w:eastAsia="Times New Roman" w:hAnsi="Times New Roman" w:cs="Times New Roman"/>
                <w:spacing w:val="7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учащиес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CD179A">
              <w:rPr>
                <w:rFonts w:ascii="Times New Roman" w:eastAsia="Times New Roman" w:hAnsi="Times New Roman" w:cs="Times New Roman"/>
                <w:spacing w:val="25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должн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Pr="00CD179A">
              <w:rPr>
                <w:rFonts w:ascii="Times New Roman" w:eastAsia="Times New Roman" w:hAnsi="Times New Roman" w:cs="Times New Roman"/>
                <w:spacing w:val="19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i/>
                <w:iCs/>
                <w:spacing w:val="-1"/>
                <w:sz w:val="28"/>
                <w:szCs w:val="28"/>
                <w:u w:val="single"/>
              </w:rPr>
              <w:t>обладат</w:t>
            </w:r>
            <w:r w:rsidRPr="00CD179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</w:rPr>
              <w:t>ь</w:t>
            </w:r>
            <w:r w:rsidRPr="00CD179A">
              <w:rPr>
                <w:rFonts w:ascii="Times New Roman" w:eastAsia="Times New Roman" w:hAnsi="Times New Roman" w:cs="Times New Roman"/>
                <w:i/>
                <w:iCs/>
                <w:spacing w:val="9"/>
                <w:sz w:val="28"/>
                <w:szCs w:val="28"/>
                <w:u w:val="single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i/>
                <w:iCs/>
                <w:spacing w:val="-1"/>
                <w:sz w:val="28"/>
                <w:szCs w:val="28"/>
                <w:u w:val="single"/>
              </w:rPr>
              <w:t>компетенциям</w:t>
            </w:r>
            <w:r w:rsidRPr="00CD179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</w:rPr>
              <w:t>и</w:t>
            </w:r>
            <w:r w:rsidRPr="00CD179A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п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CD179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испол</w:t>
            </w:r>
            <w:r w:rsidRPr="00CD179A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t>ь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зованию</w:t>
            </w:r>
            <w:r w:rsidRPr="00CD179A">
              <w:rPr>
                <w:rFonts w:ascii="Times New Roman" w:eastAsia="Times New Roman" w:hAnsi="Times New Roman" w:cs="Times New Roman"/>
                <w:spacing w:val="38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полученных</w:t>
            </w:r>
            <w:r w:rsidRPr="00CD179A">
              <w:rPr>
                <w:rFonts w:ascii="Times New Roman" w:eastAsia="Times New Roman" w:hAnsi="Times New Roman" w:cs="Times New Roman"/>
                <w:spacing w:val="46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знаний</w:t>
            </w:r>
            <w:r w:rsidRPr="00CD179A">
              <w:rPr>
                <w:rFonts w:ascii="Times New Roman" w:eastAsia="Times New Roman" w:hAnsi="Times New Roman" w:cs="Times New Roman"/>
                <w:spacing w:val="48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D179A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умений</w:t>
            </w:r>
            <w:r w:rsidRPr="00CD179A">
              <w:rPr>
                <w:rFonts w:ascii="Times New Roman" w:eastAsia="Times New Roman" w:hAnsi="Times New Roman" w:cs="Times New Roman"/>
                <w:spacing w:val="32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CD179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практической деятельности и в</w:t>
            </w:r>
            <w:r w:rsidRPr="00CD179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повседневной</w:t>
            </w:r>
            <w:r w:rsidRPr="00CD179A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жизни</w:t>
            </w:r>
            <w:r w:rsidRPr="00CD179A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proofErr w:type="gramStart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CD179A" w:rsidRPr="00CD179A" w:rsidRDefault="00CD179A" w:rsidP="00CD179A">
            <w:pPr>
              <w:spacing w:after="0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Symbol" w:eastAsia="Times New Roman" w:hAnsi="Symbol" w:cs="Times New Roman"/>
                <w:sz w:val="28"/>
                <w:szCs w:val="28"/>
              </w:rPr>
              <w:t>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обеспечения</w:t>
            </w:r>
            <w:r w:rsidRPr="00CD179A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личной</w:t>
            </w:r>
            <w:r w:rsidRPr="00CD179A">
              <w:rPr>
                <w:rFonts w:ascii="Times New Roman" w:eastAsia="Times New Roman" w:hAnsi="Times New Roman" w:cs="Times New Roman"/>
                <w:spacing w:val="44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безопасности</w:t>
            </w:r>
            <w:r w:rsidRPr="00CD179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CD179A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различных</w:t>
            </w:r>
            <w:r w:rsidRPr="00CD179A">
              <w:rPr>
                <w:rFonts w:ascii="Times New Roman" w:eastAsia="Times New Roman" w:hAnsi="Times New Roman" w:cs="Times New Roman"/>
                <w:spacing w:val="47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опасных</w:t>
            </w:r>
            <w:r w:rsidRPr="00CD179A">
              <w:rPr>
                <w:rFonts w:ascii="Times New Roman" w:eastAsia="Times New Roman" w:hAnsi="Times New Roman" w:cs="Times New Roman"/>
                <w:spacing w:val="45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D179A">
              <w:rPr>
                <w:rFonts w:ascii="Times New Roman" w:eastAsia="Times New Roman" w:hAnsi="Times New Roman" w:cs="Times New Roman"/>
                <w:spacing w:val="11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чре</w:t>
            </w:r>
            <w:r w:rsidRPr="00CD179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з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вычайных</w:t>
            </w:r>
            <w:r w:rsidRPr="00CD179A">
              <w:rPr>
                <w:rFonts w:ascii="Times New Roman" w:eastAsia="Times New Roman" w:hAnsi="Times New Roman" w:cs="Times New Roman"/>
                <w:spacing w:val="47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ситуациях</w:t>
            </w:r>
            <w:r w:rsidRPr="00CD179A">
              <w:rPr>
                <w:rFonts w:ascii="Times New Roman" w:eastAsia="Times New Roman" w:hAnsi="Times New Roman" w:cs="Times New Roman"/>
                <w:spacing w:val="39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природного, техногенного и</w:t>
            </w:r>
            <w:r w:rsidRPr="00CD179A">
              <w:rPr>
                <w:rFonts w:ascii="Times New Roman" w:eastAsia="Times New Roman" w:hAnsi="Times New Roman" w:cs="Times New Roman"/>
                <w:spacing w:val="15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социального</w:t>
            </w:r>
            <w:r w:rsidRPr="00CD179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характера;</w:t>
            </w:r>
          </w:p>
          <w:p w:rsidR="00CD179A" w:rsidRPr="00CD179A" w:rsidRDefault="00CD179A" w:rsidP="00CD179A">
            <w:pPr>
              <w:spacing w:after="0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D179A">
              <w:rPr>
                <w:rFonts w:ascii="Symbol" w:eastAsia="Times New Roman" w:hAnsi="Symbol" w:cs="Times New Roman"/>
                <w:sz w:val="28"/>
                <w:szCs w:val="28"/>
              </w:rPr>
              <w:t>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подготовк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и и</w:t>
            </w:r>
            <w:r w:rsidRPr="00CD179A">
              <w:rPr>
                <w:rFonts w:ascii="Times New Roman" w:eastAsia="Times New Roman" w:hAnsi="Times New Roman" w:cs="Times New Roman"/>
                <w:spacing w:val="32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участи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я в</w:t>
            </w:r>
            <w:r w:rsidRPr="00CD179A">
              <w:rPr>
                <w:rFonts w:ascii="Times New Roman" w:eastAsia="Times New Roman" w:hAnsi="Times New Roman" w:cs="Times New Roman"/>
                <w:spacing w:val="26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различны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 </w:t>
            </w:r>
            <w:r w:rsidRPr="00CD179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вида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 </w:t>
            </w:r>
            <w:r w:rsidRPr="00CD179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активног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</w:t>
            </w:r>
            <w:r w:rsidRPr="00CD179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отдых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CD179A">
              <w:rPr>
                <w:rFonts w:ascii="Times New Roman" w:eastAsia="Times New Roman" w:hAnsi="Times New Roman" w:cs="Times New Roman"/>
                <w:spacing w:val="37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в природных;</w:t>
            </w:r>
            <w:proofErr w:type="gramEnd"/>
          </w:p>
          <w:p w:rsidR="00CD179A" w:rsidRPr="00CD179A" w:rsidRDefault="00CD179A" w:rsidP="00CD179A">
            <w:pPr>
              <w:spacing w:after="0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Symbol" w:eastAsia="Times New Roman" w:hAnsi="Symbol" w:cs="Times New Roman"/>
                <w:sz w:val="28"/>
                <w:szCs w:val="28"/>
              </w:rPr>
              <w:t>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оказания</w:t>
            </w:r>
            <w:r w:rsidRPr="00CD179A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первой</w:t>
            </w:r>
            <w:r w:rsidRPr="00CD179A">
              <w:rPr>
                <w:rFonts w:ascii="Times New Roman" w:eastAsia="Times New Roman" w:hAnsi="Times New Roman" w:cs="Times New Roman"/>
                <w:spacing w:val="39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медицинской</w:t>
            </w:r>
            <w:r w:rsidRPr="00CD179A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помощи пострадавшим;</w:t>
            </w:r>
          </w:p>
          <w:p w:rsidR="00CD179A" w:rsidRPr="00CD179A" w:rsidRDefault="00CD179A" w:rsidP="00CD179A">
            <w:pPr>
              <w:spacing w:after="0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Symbol" w:eastAsia="Times New Roman" w:hAnsi="Symbol" w:cs="Times New Roman"/>
                <w:sz w:val="28"/>
                <w:szCs w:val="28"/>
              </w:rPr>
              <w:t>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выработки</w:t>
            </w:r>
            <w:r w:rsidRPr="00CD179A">
              <w:rPr>
                <w:rFonts w:ascii="Times New Roman" w:eastAsia="Times New Roman" w:hAnsi="Times New Roman" w:cs="Times New Roman"/>
                <w:spacing w:val="48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убеждений</w:t>
            </w:r>
            <w:r w:rsidRPr="00CD179A">
              <w:rPr>
                <w:rFonts w:ascii="Times New Roman" w:eastAsia="Times New Roman" w:hAnsi="Times New Roman" w:cs="Times New Roman"/>
                <w:spacing w:val="31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D179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потребности</w:t>
            </w:r>
            <w:r w:rsidRPr="00CD179A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CD179A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соблюдении</w:t>
            </w:r>
            <w:r w:rsidRPr="00CD179A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норм</w:t>
            </w:r>
            <w:r w:rsidRPr="00CD179A">
              <w:rPr>
                <w:rFonts w:ascii="Times New Roman" w:eastAsia="Times New Roman" w:hAnsi="Times New Roman" w:cs="Times New Roman"/>
                <w:spacing w:val="23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здорового</w:t>
            </w:r>
            <w:r w:rsidRPr="00CD179A">
              <w:rPr>
                <w:rFonts w:ascii="Times New Roman" w:eastAsia="Times New Roman" w:hAnsi="Times New Roman" w:cs="Times New Roman"/>
                <w:spacing w:val="12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образа</w:t>
            </w:r>
            <w:r w:rsidRPr="00CD179A">
              <w:rPr>
                <w:rFonts w:ascii="Times New Roman" w:eastAsia="Times New Roman" w:hAnsi="Times New Roman" w:cs="Times New Roman"/>
                <w:spacing w:val="25"/>
                <w:sz w:val="28"/>
                <w:szCs w:val="28"/>
              </w:rPr>
              <w:t xml:space="preserve"> </w:t>
            </w: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жизни</w:t>
            </w: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9A" w:rsidRPr="00CD179A" w:rsidRDefault="00CD179A" w:rsidP="00CD179A">
            <w:pPr>
              <w:spacing w:after="0"/>
              <w:ind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Бе</w:t>
            </w:r>
            <w:proofErr w:type="spellEnd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Беседа по вопросам, монологические ответы на вопросы в учебнике, терминологические диктанты, выполнение рисунков, </w:t>
            </w:r>
            <w:proofErr w:type="spellStart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схем</w:t>
            </w:r>
            <w:proofErr w:type="gramStart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,и</w:t>
            </w:r>
            <w:proofErr w:type="gramEnd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гровые</w:t>
            </w:r>
            <w:proofErr w:type="spellEnd"/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ситуации: «вертушка» и т.п.</w:t>
            </w:r>
          </w:p>
          <w:p w:rsidR="00CD179A" w:rsidRPr="00CD179A" w:rsidRDefault="00CD179A" w:rsidP="00CD179A">
            <w:pPr>
              <w:spacing w:after="0"/>
              <w:ind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тренировочные   задания, сообщения, рефераты, доклады, ситуационные задачи</w:t>
            </w:r>
          </w:p>
          <w:p w:rsidR="00CD179A" w:rsidRPr="00CD179A" w:rsidRDefault="00CD179A" w:rsidP="00CD17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79A" w:rsidRPr="00CD179A" w:rsidRDefault="00CD179A" w:rsidP="00CD1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79A" w:rsidRPr="00CD179A" w:rsidRDefault="00CD179A" w:rsidP="00CD17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79A" w:rsidRPr="00CD179A" w:rsidRDefault="00CD179A" w:rsidP="00CD17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79A" w:rsidRPr="00CD179A" w:rsidRDefault="00CD179A" w:rsidP="00CD17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79A" w:rsidRPr="00CD179A" w:rsidRDefault="00CD179A" w:rsidP="00CD17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4E0" w:rsidRDefault="007A04E0"/>
    <w:sectPr w:rsidR="007A04E0" w:rsidSect="004A72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0C"/>
    <w:multiLevelType w:val="hybridMultilevel"/>
    <w:tmpl w:val="3AAE96E6"/>
    <w:lvl w:ilvl="0" w:tplc="64C0B29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93AE586">
      <w:numFmt w:val="none"/>
      <w:lvlText w:val=""/>
      <w:lvlJc w:val="left"/>
      <w:pPr>
        <w:tabs>
          <w:tab w:val="num" w:pos="360"/>
        </w:tabs>
      </w:pPr>
    </w:lvl>
    <w:lvl w:ilvl="2" w:tplc="D6ECC22E">
      <w:numFmt w:val="none"/>
      <w:lvlText w:val=""/>
      <w:lvlJc w:val="left"/>
      <w:pPr>
        <w:tabs>
          <w:tab w:val="num" w:pos="360"/>
        </w:tabs>
      </w:pPr>
    </w:lvl>
    <w:lvl w:ilvl="3" w:tplc="EB12D654">
      <w:numFmt w:val="none"/>
      <w:lvlText w:val=""/>
      <w:lvlJc w:val="left"/>
      <w:pPr>
        <w:tabs>
          <w:tab w:val="num" w:pos="360"/>
        </w:tabs>
      </w:pPr>
    </w:lvl>
    <w:lvl w:ilvl="4" w:tplc="E5CE9AFC">
      <w:numFmt w:val="none"/>
      <w:lvlText w:val=""/>
      <w:lvlJc w:val="left"/>
      <w:pPr>
        <w:tabs>
          <w:tab w:val="num" w:pos="360"/>
        </w:tabs>
      </w:pPr>
    </w:lvl>
    <w:lvl w:ilvl="5" w:tplc="2F5C3196">
      <w:numFmt w:val="none"/>
      <w:lvlText w:val=""/>
      <w:lvlJc w:val="left"/>
      <w:pPr>
        <w:tabs>
          <w:tab w:val="num" w:pos="360"/>
        </w:tabs>
      </w:pPr>
    </w:lvl>
    <w:lvl w:ilvl="6" w:tplc="B442ED5E">
      <w:numFmt w:val="none"/>
      <w:lvlText w:val=""/>
      <w:lvlJc w:val="left"/>
      <w:pPr>
        <w:tabs>
          <w:tab w:val="num" w:pos="360"/>
        </w:tabs>
      </w:pPr>
    </w:lvl>
    <w:lvl w:ilvl="7" w:tplc="B756FAFA">
      <w:numFmt w:val="none"/>
      <w:lvlText w:val=""/>
      <w:lvlJc w:val="left"/>
      <w:pPr>
        <w:tabs>
          <w:tab w:val="num" w:pos="360"/>
        </w:tabs>
      </w:pPr>
    </w:lvl>
    <w:lvl w:ilvl="8" w:tplc="06D4350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19348BD"/>
    <w:multiLevelType w:val="multilevel"/>
    <w:tmpl w:val="81E84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198"/>
    <w:rsid w:val="00010A76"/>
    <w:rsid w:val="004A72BE"/>
    <w:rsid w:val="007A04E0"/>
    <w:rsid w:val="00B137E2"/>
    <w:rsid w:val="00BB7799"/>
    <w:rsid w:val="00C66198"/>
    <w:rsid w:val="00CD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179A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D179A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17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CD17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D179A"/>
  </w:style>
  <w:style w:type="character" w:styleId="a3">
    <w:name w:val="Hyperlink"/>
    <w:basedOn w:val="a0"/>
    <w:semiHidden/>
    <w:unhideWhenUsed/>
    <w:rsid w:val="00CD179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D179A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CD1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semiHidden/>
    <w:unhideWhenUsed/>
    <w:rsid w:val="00CD17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CD1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semiHidden/>
    <w:unhideWhenUsed/>
    <w:rsid w:val="00CD17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semiHidden/>
    <w:rsid w:val="00CD1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nhideWhenUsed/>
    <w:qFormat/>
    <w:rsid w:val="00CD17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CD1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unhideWhenUsed/>
    <w:rsid w:val="00CD17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semiHidden/>
    <w:rsid w:val="00CD1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semiHidden/>
    <w:unhideWhenUsed/>
    <w:rsid w:val="00CD179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next w:val="a"/>
    <w:link w:val="af"/>
    <w:qFormat/>
    <w:rsid w:val="00CD179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">
    <w:name w:val="Название Знак"/>
    <w:basedOn w:val="a0"/>
    <w:link w:val="ae"/>
    <w:rsid w:val="00CD17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0">
    <w:name w:val="Body Text"/>
    <w:basedOn w:val="a"/>
    <w:link w:val="af1"/>
    <w:semiHidden/>
    <w:unhideWhenUsed/>
    <w:rsid w:val="00CD179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CD1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next w:val="a"/>
    <w:link w:val="af3"/>
    <w:qFormat/>
    <w:rsid w:val="00CD179A"/>
    <w:p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3">
    <w:name w:val="Подзаголовок Знак"/>
    <w:basedOn w:val="a0"/>
    <w:link w:val="af2"/>
    <w:rsid w:val="00CD17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2">
    <w:name w:val="Body Text 2"/>
    <w:basedOn w:val="a"/>
    <w:link w:val="23"/>
    <w:semiHidden/>
    <w:unhideWhenUsed/>
    <w:rsid w:val="00CD179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CD1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semiHidden/>
    <w:unhideWhenUsed/>
    <w:rsid w:val="00CD179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semiHidden/>
    <w:rsid w:val="00CD1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annotation subject"/>
    <w:basedOn w:val="a8"/>
    <w:next w:val="a8"/>
    <w:link w:val="af5"/>
    <w:semiHidden/>
    <w:unhideWhenUsed/>
    <w:rsid w:val="00CD179A"/>
    <w:rPr>
      <w:b/>
      <w:bCs/>
    </w:rPr>
  </w:style>
  <w:style w:type="character" w:customStyle="1" w:styleId="af5">
    <w:name w:val="Тема примечания Знак"/>
    <w:basedOn w:val="a9"/>
    <w:link w:val="af4"/>
    <w:semiHidden/>
    <w:rsid w:val="00CD17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semiHidden/>
    <w:unhideWhenUsed/>
    <w:rsid w:val="00CD179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CD179A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No Spacing"/>
    <w:uiPriority w:val="99"/>
    <w:qFormat/>
    <w:rsid w:val="00CD17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List Paragraph"/>
    <w:basedOn w:val="a"/>
    <w:uiPriority w:val="34"/>
    <w:qFormat/>
    <w:rsid w:val="00CD17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semiHidden/>
    <w:rsid w:val="00CD179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b">
    <w:name w:val="footnote reference"/>
    <w:basedOn w:val="a0"/>
    <w:semiHidden/>
    <w:unhideWhenUsed/>
    <w:rsid w:val="00CD179A"/>
    <w:rPr>
      <w:vertAlign w:val="superscript"/>
    </w:rPr>
  </w:style>
  <w:style w:type="character" w:styleId="afc">
    <w:name w:val="annotation reference"/>
    <w:basedOn w:val="a0"/>
    <w:semiHidden/>
    <w:unhideWhenUsed/>
    <w:rsid w:val="00CD179A"/>
    <w:rPr>
      <w:sz w:val="16"/>
      <w:szCs w:val="16"/>
    </w:rPr>
  </w:style>
  <w:style w:type="table" w:styleId="12">
    <w:name w:val="Table Grid 1"/>
    <w:basedOn w:val="a1"/>
    <w:semiHidden/>
    <w:unhideWhenUsed/>
    <w:rsid w:val="00CD17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d">
    <w:name w:val="Table Grid"/>
    <w:basedOn w:val="a1"/>
    <w:rsid w:val="00CD17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179A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D179A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17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CD17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D179A"/>
  </w:style>
  <w:style w:type="character" w:styleId="a3">
    <w:name w:val="Hyperlink"/>
    <w:basedOn w:val="a0"/>
    <w:semiHidden/>
    <w:unhideWhenUsed/>
    <w:rsid w:val="00CD179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D179A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CD1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semiHidden/>
    <w:unhideWhenUsed/>
    <w:rsid w:val="00CD17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CD1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semiHidden/>
    <w:unhideWhenUsed/>
    <w:rsid w:val="00CD17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semiHidden/>
    <w:rsid w:val="00CD1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nhideWhenUsed/>
    <w:qFormat/>
    <w:rsid w:val="00CD17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CD1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unhideWhenUsed/>
    <w:rsid w:val="00CD17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semiHidden/>
    <w:rsid w:val="00CD1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semiHidden/>
    <w:unhideWhenUsed/>
    <w:rsid w:val="00CD179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next w:val="a"/>
    <w:link w:val="af"/>
    <w:qFormat/>
    <w:rsid w:val="00CD179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">
    <w:name w:val="Название Знак"/>
    <w:basedOn w:val="a0"/>
    <w:link w:val="ae"/>
    <w:rsid w:val="00CD17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0">
    <w:name w:val="Body Text"/>
    <w:basedOn w:val="a"/>
    <w:link w:val="af1"/>
    <w:semiHidden/>
    <w:unhideWhenUsed/>
    <w:rsid w:val="00CD179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CD1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next w:val="a"/>
    <w:link w:val="af3"/>
    <w:qFormat/>
    <w:rsid w:val="00CD179A"/>
    <w:p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3">
    <w:name w:val="Подзаголовок Знак"/>
    <w:basedOn w:val="a0"/>
    <w:link w:val="af2"/>
    <w:rsid w:val="00CD17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2">
    <w:name w:val="Body Text 2"/>
    <w:basedOn w:val="a"/>
    <w:link w:val="23"/>
    <w:semiHidden/>
    <w:unhideWhenUsed/>
    <w:rsid w:val="00CD179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CD1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semiHidden/>
    <w:unhideWhenUsed/>
    <w:rsid w:val="00CD179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semiHidden/>
    <w:rsid w:val="00CD1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annotation subject"/>
    <w:basedOn w:val="a8"/>
    <w:next w:val="a8"/>
    <w:link w:val="af5"/>
    <w:semiHidden/>
    <w:unhideWhenUsed/>
    <w:rsid w:val="00CD179A"/>
    <w:rPr>
      <w:b/>
      <w:bCs/>
    </w:rPr>
  </w:style>
  <w:style w:type="character" w:customStyle="1" w:styleId="af5">
    <w:name w:val="Тема примечания Знак"/>
    <w:basedOn w:val="a9"/>
    <w:link w:val="af4"/>
    <w:semiHidden/>
    <w:rsid w:val="00CD17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semiHidden/>
    <w:unhideWhenUsed/>
    <w:rsid w:val="00CD179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CD179A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No Spacing"/>
    <w:uiPriority w:val="99"/>
    <w:qFormat/>
    <w:rsid w:val="00CD17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List Paragraph"/>
    <w:basedOn w:val="a"/>
    <w:uiPriority w:val="34"/>
    <w:qFormat/>
    <w:rsid w:val="00CD17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semiHidden/>
    <w:rsid w:val="00CD179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b">
    <w:name w:val="footnote reference"/>
    <w:basedOn w:val="a0"/>
    <w:semiHidden/>
    <w:unhideWhenUsed/>
    <w:rsid w:val="00CD179A"/>
    <w:rPr>
      <w:vertAlign w:val="superscript"/>
    </w:rPr>
  </w:style>
  <w:style w:type="character" w:styleId="afc">
    <w:name w:val="annotation reference"/>
    <w:basedOn w:val="a0"/>
    <w:semiHidden/>
    <w:unhideWhenUsed/>
    <w:rsid w:val="00CD179A"/>
    <w:rPr>
      <w:sz w:val="16"/>
      <w:szCs w:val="16"/>
    </w:rPr>
  </w:style>
  <w:style w:type="table" w:styleId="12">
    <w:name w:val="Table Grid 1"/>
    <w:basedOn w:val="a1"/>
    <w:semiHidden/>
    <w:unhideWhenUsed/>
    <w:rsid w:val="00CD17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d">
    <w:name w:val="Table Grid"/>
    <w:basedOn w:val="a1"/>
    <w:rsid w:val="00CD17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6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zhde.ru" TargetMode="External"/><Relationship Id="rId13" Type="http://schemas.openxmlformats.org/officeDocument/2006/relationships/hyperlink" Target="http://uisrussia.ms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chs.gov.ru/" TargetMode="External"/><Relationship Id="rId12" Type="http://schemas.openxmlformats.org/officeDocument/2006/relationships/hyperlink" Target="http://&#1085;&#1101;&#1073;.&#1088;&#1092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ulture.mchs.gov.ru/testing/?SID=4&amp;ID=5951" TargetMode="External"/><Relationship Id="rId11" Type="http://schemas.openxmlformats.org/officeDocument/2006/relationships/hyperlink" Target="http://window.edu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agbv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chs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23</Pages>
  <Words>3969</Words>
  <Characters>22628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ОБЖ</dc:creator>
  <cp:keywords/>
  <dc:description/>
  <cp:lastModifiedBy>Я</cp:lastModifiedBy>
  <cp:revision>7</cp:revision>
  <dcterms:created xsi:type="dcterms:W3CDTF">2021-03-16T19:47:00Z</dcterms:created>
  <dcterms:modified xsi:type="dcterms:W3CDTF">2021-03-24T06:35:00Z</dcterms:modified>
</cp:coreProperties>
</file>